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36B7" w:rsidRPr="00F536B7" w:rsidRDefault="00AE4FB6" w:rsidP="00F407AD">
      <w:pPr>
        <w:rPr>
          <w:b/>
          <w:sz w:val="28"/>
          <w:szCs w:val="28"/>
          <w:lang w:val="en-US"/>
        </w:rPr>
      </w:pPr>
      <w:r>
        <w:rPr>
          <w:b/>
          <w:sz w:val="28"/>
          <w:szCs w:val="28"/>
          <w:lang w:val="en-US"/>
        </w:rPr>
        <w:t xml:space="preserve">Principles for </w:t>
      </w:r>
      <w:r w:rsidR="00F536B7" w:rsidRPr="00F536B7">
        <w:rPr>
          <w:b/>
          <w:sz w:val="28"/>
          <w:szCs w:val="28"/>
          <w:lang w:val="en-US"/>
        </w:rPr>
        <w:t xml:space="preserve">Livestock AFS CRP </w:t>
      </w:r>
      <w:r>
        <w:rPr>
          <w:b/>
          <w:sz w:val="28"/>
          <w:szCs w:val="28"/>
          <w:lang w:val="en-US"/>
        </w:rPr>
        <w:t xml:space="preserve">coordination in its </w:t>
      </w:r>
      <w:r w:rsidR="00F536B7" w:rsidRPr="00F536B7">
        <w:rPr>
          <w:b/>
          <w:sz w:val="28"/>
          <w:szCs w:val="28"/>
          <w:lang w:val="en-US"/>
        </w:rPr>
        <w:t>target countries</w:t>
      </w:r>
    </w:p>
    <w:p w:rsidR="00F536B7" w:rsidRDefault="00ED1332" w:rsidP="00F407AD">
      <w:pPr>
        <w:rPr>
          <w:b/>
          <w:lang w:val="en-US"/>
        </w:rPr>
      </w:pPr>
      <w:r>
        <w:rPr>
          <w:b/>
          <w:lang w:val="en-US"/>
        </w:rPr>
        <w:t>Proposed nomenclature:</w:t>
      </w:r>
    </w:p>
    <w:p w:rsidR="00ED1332" w:rsidRDefault="00ED1332" w:rsidP="00F407AD">
      <w:pPr>
        <w:rPr>
          <w:lang w:val="en-US"/>
        </w:rPr>
      </w:pPr>
      <w:r>
        <w:rPr>
          <w:b/>
          <w:lang w:val="en-US"/>
        </w:rPr>
        <w:t xml:space="preserve">Livestock CRP Country coordinator: </w:t>
      </w:r>
      <w:r w:rsidRPr="00ED1332">
        <w:rPr>
          <w:lang w:val="en-US"/>
        </w:rPr>
        <w:t>Livestock CRP staff member (i.e. member of one of the Livestock CRP program partners)</w:t>
      </w:r>
      <w:r>
        <w:rPr>
          <w:lang w:val="en-US"/>
        </w:rPr>
        <w:t xml:space="preserve"> responsible for coordinating Livestock CRP country planning and reporting, and serves as the </w:t>
      </w:r>
      <w:r w:rsidRPr="00ED1332">
        <w:rPr>
          <w:b/>
          <w:lang w:val="en-US"/>
        </w:rPr>
        <w:t>CRP focal point on the CG site integration working group</w:t>
      </w:r>
      <w:r>
        <w:rPr>
          <w:lang w:val="en-US"/>
        </w:rPr>
        <w:t xml:space="preserve"> in that country</w:t>
      </w:r>
    </w:p>
    <w:p w:rsidR="000231A3" w:rsidRDefault="00ED1332" w:rsidP="00F407AD">
      <w:pPr>
        <w:rPr>
          <w:lang w:val="en-US"/>
        </w:rPr>
      </w:pPr>
      <w:r w:rsidRPr="00ED1332">
        <w:rPr>
          <w:b/>
          <w:lang w:val="en-US"/>
        </w:rPr>
        <w:t xml:space="preserve">CRP </w:t>
      </w:r>
      <w:r>
        <w:rPr>
          <w:b/>
          <w:lang w:val="en-US"/>
        </w:rPr>
        <w:t xml:space="preserve">and centre </w:t>
      </w:r>
      <w:r w:rsidR="005A1181">
        <w:rPr>
          <w:b/>
          <w:lang w:val="en-US"/>
        </w:rPr>
        <w:t xml:space="preserve">country </w:t>
      </w:r>
      <w:r w:rsidRPr="00ED1332">
        <w:rPr>
          <w:b/>
          <w:lang w:val="en-US"/>
        </w:rPr>
        <w:t>focal point</w:t>
      </w:r>
      <w:r>
        <w:rPr>
          <w:b/>
          <w:lang w:val="en-US"/>
        </w:rPr>
        <w:t>s</w:t>
      </w:r>
      <w:r w:rsidRPr="00ED1332">
        <w:rPr>
          <w:b/>
          <w:lang w:val="en-US"/>
        </w:rPr>
        <w:t xml:space="preserve"> on the CG site integration working group: </w:t>
      </w:r>
      <w:r>
        <w:rPr>
          <w:lang w:val="en-US"/>
        </w:rPr>
        <w:t xml:space="preserve">The CG site integration working group is led by the CG site integration leader representing the lead centre taking responsibility for the site integration process in that country. The working group consists of focal points from each centre and CRP </w:t>
      </w:r>
      <w:r w:rsidR="000231A3">
        <w:rPr>
          <w:lang w:val="en-US"/>
        </w:rPr>
        <w:t xml:space="preserve">to develop the country site integration plan, and to keep their centres or CRP management/flagship leaders in the loop. </w:t>
      </w:r>
    </w:p>
    <w:p w:rsidR="000231A3" w:rsidRDefault="000231A3" w:rsidP="000231A3">
      <w:pPr>
        <w:pStyle w:val="ListParagraph"/>
        <w:numPr>
          <w:ilvl w:val="0"/>
          <w:numId w:val="5"/>
        </w:numPr>
        <w:rPr>
          <w:lang w:val="en-US"/>
        </w:rPr>
      </w:pPr>
      <w:r>
        <w:rPr>
          <w:lang w:val="en-US"/>
        </w:rPr>
        <w:t>In Livestock CRP target countries, the Livestock CRP country coordinator will also be expected to serve as the Livestock CRP focal point on the CG site integration working group</w:t>
      </w:r>
    </w:p>
    <w:p w:rsidR="000231A3" w:rsidRDefault="000231A3" w:rsidP="000231A3">
      <w:pPr>
        <w:pStyle w:val="ListParagraph"/>
        <w:numPr>
          <w:ilvl w:val="0"/>
          <w:numId w:val="5"/>
        </w:numPr>
        <w:rPr>
          <w:lang w:val="en-US"/>
        </w:rPr>
      </w:pPr>
      <w:r>
        <w:rPr>
          <w:lang w:val="en-US"/>
        </w:rPr>
        <w:t>In Site Integration+/++ countries that are not Livestock CRP target countries, but the Livestock CRP has bilateral project activities, the project PI, project team leader or another appropriate staff member from the CRP partner implementing the bilateral project will be expected to represent the Livestock CRP on the CG site integration working group</w:t>
      </w:r>
    </w:p>
    <w:p w:rsidR="000231A3" w:rsidRDefault="000231A3" w:rsidP="000231A3">
      <w:pPr>
        <w:pStyle w:val="ListParagraph"/>
        <w:numPr>
          <w:ilvl w:val="0"/>
          <w:numId w:val="5"/>
        </w:numPr>
        <w:rPr>
          <w:lang w:val="en-US"/>
        </w:rPr>
      </w:pPr>
      <w:r>
        <w:rPr>
          <w:lang w:val="en-US"/>
        </w:rPr>
        <w:t>In Site Integration+/++ countries that are not Livestock CRP target countries and the Livestock CRP has no significant bilateral project activities, a regional staff member from ILRI or other partner may be asked to monitor but not participate in the CG site integration working group</w:t>
      </w:r>
    </w:p>
    <w:p w:rsidR="009D0330" w:rsidRPr="009D0330" w:rsidRDefault="009D0330" w:rsidP="009D0330">
      <w:pPr>
        <w:rPr>
          <w:b/>
          <w:lang w:val="en-US"/>
        </w:rPr>
      </w:pPr>
      <w:r w:rsidRPr="009D0330">
        <w:rPr>
          <w:b/>
          <w:lang w:val="en-US"/>
        </w:rPr>
        <w:t xml:space="preserve">CG site integration leader: </w:t>
      </w:r>
      <w:r w:rsidRPr="009D0330">
        <w:rPr>
          <w:lang w:val="en-US"/>
        </w:rPr>
        <w:t xml:space="preserve">This </w:t>
      </w:r>
      <w:r>
        <w:rPr>
          <w:lang w:val="en-US"/>
        </w:rPr>
        <w:t>is a staff member who coordinates the CG site integration working group on behalf of the designated lead centre for the site Integration+/++ countries.</w:t>
      </w:r>
    </w:p>
    <w:p w:rsidR="000231A3" w:rsidRPr="000231A3" w:rsidRDefault="00FF7118" w:rsidP="000231A3">
      <w:pPr>
        <w:rPr>
          <w:lang w:val="en-US"/>
        </w:rPr>
      </w:pPr>
      <w:r>
        <w:rPr>
          <w:lang w:val="en-US"/>
        </w:rPr>
        <w:t>Livestock CRP program partner: ILRI, CIAT, ICARDA, SLU, GIZ; Tier 2 partners: ICRAF, IWMI</w:t>
      </w:r>
    </w:p>
    <w:p w:rsidR="00ED1332" w:rsidRDefault="00ED1332" w:rsidP="00F407AD">
      <w:pPr>
        <w:rPr>
          <w:lang w:val="en-US"/>
        </w:rPr>
      </w:pPr>
    </w:p>
    <w:p w:rsidR="00FF7118" w:rsidRPr="00ED1332" w:rsidRDefault="00FF7118" w:rsidP="00F407AD">
      <w:pPr>
        <w:rPr>
          <w:lang w:val="en-US"/>
        </w:rPr>
      </w:pPr>
    </w:p>
    <w:p w:rsidR="00E35BC2" w:rsidRPr="00C80145" w:rsidRDefault="00E35BC2" w:rsidP="00F407AD">
      <w:pPr>
        <w:rPr>
          <w:b/>
          <w:lang w:val="en-US"/>
        </w:rPr>
      </w:pPr>
      <w:r w:rsidRPr="00C80145">
        <w:rPr>
          <w:b/>
          <w:lang w:val="en-US"/>
        </w:rPr>
        <w:t>Livestock AFS CRP strategy for target countries</w:t>
      </w:r>
    </w:p>
    <w:p w:rsidR="00EA79F4" w:rsidRDefault="00EA79F4" w:rsidP="00F407AD">
      <w:pPr>
        <w:pStyle w:val="ListParagraph"/>
        <w:numPr>
          <w:ilvl w:val="0"/>
          <w:numId w:val="1"/>
        </w:numPr>
        <w:rPr>
          <w:lang w:val="en-US"/>
        </w:rPr>
      </w:pPr>
      <w:r>
        <w:rPr>
          <w:lang w:val="en-US"/>
        </w:rPr>
        <w:t>The target countries are the focus for demonstrating the CRP AR4D model, both for value chain and systems perspectives.</w:t>
      </w:r>
    </w:p>
    <w:p w:rsidR="00E35BC2" w:rsidRDefault="00E35BC2" w:rsidP="00F407AD">
      <w:pPr>
        <w:pStyle w:val="ListParagraph"/>
        <w:numPr>
          <w:ilvl w:val="0"/>
          <w:numId w:val="1"/>
        </w:numPr>
        <w:rPr>
          <w:lang w:val="en-US"/>
        </w:rPr>
      </w:pPr>
      <w:r>
        <w:rPr>
          <w:b/>
          <w:lang w:val="en-US"/>
        </w:rPr>
        <w:t>Hi-</w:t>
      </w:r>
      <w:r w:rsidRPr="00E35BC2">
        <w:rPr>
          <w:b/>
          <w:lang w:val="en-US"/>
        </w:rPr>
        <w:t>gear countries</w:t>
      </w:r>
      <w:r>
        <w:rPr>
          <w:lang w:val="en-US"/>
        </w:rPr>
        <w:t>: The CRP has momentum and an adequate resource base to immediately continue full engagement in:</w:t>
      </w:r>
    </w:p>
    <w:p w:rsidR="00E35BC2" w:rsidRDefault="00E35BC2" w:rsidP="00E35BC2">
      <w:pPr>
        <w:pStyle w:val="ListParagraph"/>
        <w:numPr>
          <w:ilvl w:val="1"/>
          <w:numId w:val="1"/>
        </w:numPr>
        <w:rPr>
          <w:lang w:val="en-US"/>
        </w:rPr>
      </w:pPr>
      <w:r>
        <w:rPr>
          <w:lang w:val="en-US"/>
        </w:rPr>
        <w:t>Ethiopia, led by ICARDA, shared with ILRI</w:t>
      </w:r>
    </w:p>
    <w:p w:rsidR="00E35BC2" w:rsidRDefault="00E35BC2" w:rsidP="00E35BC2">
      <w:pPr>
        <w:pStyle w:val="ListParagraph"/>
        <w:numPr>
          <w:ilvl w:val="1"/>
          <w:numId w:val="1"/>
        </w:numPr>
        <w:rPr>
          <w:lang w:val="en-US"/>
        </w:rPr>
      </w:pPr>
      <w:r>
        <w:rPr>
          <w:lang w:val="en-US"/>
        </w:rPr>
        <w:t>Uganda, led by ILRI, with CIAT</w:t>
      </w:r>
    </w:p>
    <w:p w:rsidR="00E35BC2" w:rsidRDefault="00E35BC2" w:rsidP="00E35BC2">
      <w:pPr>
        <w:pStyle w:val="ListParagraph"/>
        <w:numPr>
          <w:ilvl w:val="1"/>
          <w:numId w:val="1"/>
        </w:numPr>
        <w:rPr>
          <w:lang w:val="en-US"/>
        </w:rPr>
      </w:pPr>
      <w:r>
        <w:rPr>
          <w:lang w:val="en-US"/>
        </w:rPr>
        <w:t>Tanzania, led by ILRI, with CIAT</w:t>
      </w:r>
    </w:p>
    <w:p w:rsidR="00E35BC2" w:rsidRDefault="00E35BC2" w:rsidP="00E35BC2">
      <w:pPr>
        <w:pStyle w:val="ListParagraph"/>
        <w:numPr>
          <w:ilvl w:val="1"/>
          <w:numId w:val="1"/>
        </w:numPr>
        <w:rPr>
          <w:lang w:val="en-US"/>
        </w:rPr>
      </w:pPr>
      <w:r>
        <w:rPr>
          <w:lang w:val="en-US"/>
        </w:rPr>
        <w:t>Kenya, led by ILRI, with CIAT, ICRAF</w:t>
      </w:r>
    </w:p>
    <w:p w:rsidR="00E35BC2" w:rsidRDefault="00E35BC2" w:rsidP="00E35BC2">
      <w:pPr>
        <w:pStyle w:val="ListParagraph"/>
        <w:rPr>
          <w:lang w:val="en-US"/>
        </w:rPr>
      </w:pPr>
      <w:r>
        <w:rPr>
          <w:lang w:val="en-US"/>
        </w:rPr>
        <w:t>“Adequate resources” are indicated by having a team based in the country with significant bilateral funding secured to</w:t>
      </w:r>
      <w:r w:rsidRPr="00E35BC2">
        <w:rPr>
          <w:lang w:val="en-US"/>
        </w:rPr>
        <w:t xml:space="preserve"> </w:t>
      </w:r>
      <w:r>
        <w:rPr>
          <w:lang w:val="en-US"/>
        </w:rPr>
        <w:t>implement a core set of activities; additional bilateral funding is being sought and W1/2 resources may be invested</w:t>
      </w:r>
    </w:p>
    <w:p w:rsidR="00E35BC2" w:rsidRDefault="00E35BC2" w:rsidP="00E35BC2">
      <w:pPr>
        <w:pStyle w:val="ListParagraph"/>
        <w:numPr>
          <w:ilvl w:val="0"/>
          <w:numId w:val="2"/>
        </w:numPr>
        <w:rPr>
          <w:lang w:val="en-US"/>
        </w:rPr>
      </w:pPr>
      <w:r w:rsidRPr="00E35BC2">
        <w:rPr>
          <w:b/>
          <w:lang w:val="en-US"/>
        </w:rPr>
        <w:t>Lo-gear countries</w:t>
      </w:r>
      <w:r>
        <w:rPr>
          <w:lang w:val="en-US"/>
        </w:rPr>
        <w:t>: The CRP has previous work to build on from both L&amp;F and the Systems CRPs, but with l</w:t>
      </w:r>
      <w:r w:rsidR="00C80145">
        <w:rPr>
          <w:lang w:val="en-US"/>
        </w:rPr>
        <w:t>ittle bilateral funding secured:</w:t>
      </w:r>
    </w:p>
    <w:p w:rsidR="00C80145" w:rsidRPr="00C80145" w:rsidRDefault="00C80145" w:rsidP="00C80145">
      <w:pPr>
        <w:pStyle w:val="ListParagraph"/>
        <w:numPr>
          <w:ilvl w:val="1"/>
          <w:numId w:val="2"/>
        </w:numPr>
        <w:rPr>
          <w:lang w:val="en-US"/>
        </w:rPr>
      </w:pPr>
      <w:r w:rsidRPr="00C80145">
        <w:rPr>
          <w:lang w:val="en-US"/>
        </w:rPr>
        <w:t>Nicaragua, led by CIAT, with ILRI</w:t>
      </w:r>
    </w:p>
    <w:p w:rsidR="00C80145" w:rsidRDefault="00C80145" w:rsidP="00C80145">
      <w:pPr>
        <w:pStyle w:val="ListParagraph"/>
        <w:numPr>
          <w:ilvl w:val="1"/>
          <w:numId w:val="2"/>
        </w:numPr>
        <w:rPr>
          <w:lang w:val="en-US"/>
        </w:rPr>
      </w:pPr>
      <w:r w:rsidRPr="00C80145">
        <w:rPr>
          <w:lang w:val="en-US"/>
        </w:rPr>
        <w:t>Vietnam, led by ILRI, with CIAT</w:t>
      </w:r>
    </w:p>
    <w:p w:rsidR="00C80145" w:rsidRDefault="00C80145" w:rsidP="00C80145">
      <w:pPr>
        <w:ind w:left="720"/>
        <w:rPr>
          <w:lang w:val="en-US"/>
        </w:rPr>
      </w:pPr>
      <w:r>
        <w:rPr>
          <w:lang w:val="en-US"/>
        </w:rPr>
        <w:lastRenderedPageBreak/>
        <w:t>These countries may merit limited W1/2 investment to maintain partner engagement while continuing resource mobilization efforts. A stop/go deadline will be set if bilateral funding cannot be secured.</w:t>
      </w:r>
    </w:p>
    <w:p w:rsidR="00C80145" w:rsidRDefault="00C80145" w:rsidP="00C80145">
      <w:pPr>
        <w:pStyle w:val="ListParagraph"/>
        <w:numPr>
          <w:ilvl w:val="0"/>
          <w:numId w:val="2"/>
        </w:numPr>
        <w:rPr>
          <w:lang w:val="en-US"/>
        </w:rPr>
      </w:pPr>
      <w:r w:rsidRPr="00C80145">
        <w:rPr>
          <w:b/>
          <w:lang w:val="en-US"/>
        </w:rPr>
        <w:t>On-deck countries:</w:t>
      </w:r>
      <w:r>
        <w:rPr>
          <w:lang w:val="en-US"/>
        </w:rPr>
        <w:t xml:space="preserve"> These countries are targeted for phasing into the CRP contingent on (i) developing a successful business case as in L&amp;F; and (ii) securing dedicated bilateral funding. These include:</w:t>
      </w:r>
    </w:p>
    <w:p w:rsidR="00C80145" w:rsidRDefault="00C80145" w:rsidP="00C80145">
      <w:pPr>
        <w:pStyle w:val="ListParagraph"/>
        <w:numPr>
          <w:ilvl w:val="1"/>
          <w:numId w:val="2"/>
        </w:numPr>
        <w:rPr>
          <w:lang w:val="en-US"/>
        </w:rPr>
      </w:pPr>
      <w:r>
        <w:rPr>
          <w:lang w:val="en-US"/>
        </w:rPr>
        <w:t>Tunisia, led by ICARDA</w:t>
      </w:r>
    </w:p>
    <w:p w:rsidR="00C80145" w:rsidRDefault="00C80145" w:rsidP="00C80145">
      <w:pPr>
        <w:pStyle w:val="ListParagraph"/>
        <w:numPr>
          <w:ilvl w:val="1"/>
          <w:numId w:val="2"/>
        </w:numPr>
        <w:rPr>
          <w:lang w:val="en-US"/>
        </w:rPr>
      </w:pPr>
      <w:r>
        <w:rPr>
          <w:lang w:val="en-US"/>
        </w:rPr>
        <w:t>India, led by ILRI</w:t>
      </w:r>
    </w:p>
    <w:p w:rsidR="00C80145" w:rsidRDefault="00C80145" w:rsidP="00C80145">
      <w:pPr>
        <w:pStyle w:val="ListParagraph"/>
        <w:numPr>
          <w:ilvl w:val="1"/>
          <w:numId w:val="2"/>
        </w:numPr>
        <w:rPr>
          <w:lang w:val="en-US"/>
        </w:rPr>
      </w:pPr>
      <w:r>
        <w:rPr>
          <w:lang w:val="en-US"/>
        </w:rPr>
        <w:t>Burkina Faso, led by ILRI</w:t>
      </w:r>
    </w:p>
    <w:p w:rsidR="00C80145" w:rsidRDefault="00C80145" w:rsidP="00C80145">
      <w:pPr>
        <w:pStyle w:val="ListParagraph"/>
        <w:numPr>
          <w:ilvl w:val="1"/>
          <w:numId w:val="2"/>
        </w:numPr>
        <w:rPr>
          <w:lang w:val="en-US"/>
        </w:rPr>
      </w:pPr>
      <w:r>
        <w:rPr>
          <w:lang w:val="en-US"/>
        </w:rPr>
        <w:t>A country in Central Asia, led by ICARDA</w:t>
      </w:r>
    </w:p>
    <w:p w:rsidR="00C80145" w:rsidRPr="00C80145" w:rsidRDefault="00C80145" w:rsidP="00C80145">
      <w:pPr>
        <w:pStyle w:val="ListParagraph"/>
        <w:ind w:left="1440"/>
        <w:rPr>
          <w:lang w:val="en-US"/>
        </w:rPr>
      </w:pPr>
    </w:p>
    <w:p w:rsidR="00C80145" w:rsidRPr="00C80145" w:rsidRDefault="00C80145" w:rsidP="00C80145">
      <w:pPr>
        <w:rPr>
          <w:b/>
          <w:lang w:val="en-US"/>
        </w:rPr>
      </w:pPr>
      <w:r w:rsidRPr="00C80145">
        <w:rPr>
          <w:b/>
          <w:lang w:val="en-US"/>
        </w:rPr>
        <w:t>Livestock AFS</w:t>
      </w:r>
      <w:r>
        <w:rPr>
          <w:b/>
          <w:lang w:val="en-US"/>
        </w:rPr>
        <w:t xml:space="preserve"> CRP site integration strategy</w:t>
      </w:r>
    </w:p>
    <w:p w:rsidR="00E35BC2" w:rsidRPr="00C80145" w:rsidRDefault="00C80145" w:rsidP="00C80145">
      <w:pPr>
        <w:pStyle w:val="ListParagraph"/>
        <w:numPr>
          <w:ilvl w:val="0"/>
          <w:numId w:val="2"/>
        </w:numPr>
        <w:rPr>
          <w:lang w:val="en-US"/>
        </w:rPr>
      </w:pPr>
      <w:r w:rsidRPr="00C80145">
        <w:rPr>
          <w:lang w:val="en-US"/>
        </w:rPr>
        <w:t>Livestock CRP centre partners are leading site integration processes in:</w:t>
      </w:r>
    </w:p>
    <w:p w:rsidR="00C80145" w:rsidRPr="00E75B68" w:rsidRDefault="00E75B68" w:rsidP="00C80145">
      <w:pPr>
        <w:pStyle w:val="ListParagraph"/>
        <w:numPr>
          <w:ilvl w:val="1"/>
          <w:numId w:val="2"/>
        </w:numPr>
        <w:rPr>
          <w:b/>
          <w:lang w:val="en-US"/>
        </w:rPr>
      </w:pPr>
      <w:r>
        <w:rPr>
          <w:lang w:val="en-US"/>
        </w:rPr>
        <w:t>Ethiopia (ILRI)</w:t>
      </w:r>
      <w:r w:rsidR="00FF7118">
        <w:rPr>
          <w:lang w:val="en-US"/>
        </w:rPr>
        <w:t>: CG site integration leader: Boni Moyo</w:t>
      </w:r>
    </w:p>
    <w:p w:rsidR="00E75B68" w:rsidRPr="00E75B68" w:rsidRDefault="00E75B68" w:rsidP="00C80145">
      <w:pPr>
        <w:pStyle w:val="ListParagraph"/>
        <w:numPr>
          <w:ilvl w:val="1"/>
          <w:numId w:val="2"/>
        </w:numPr>
        <w:rPr>
          <w:b/>
          <w:lang w:val="en-US"/>
        </w:rPr>
      </w:pPr>
      <w:r>
        <w:rPr>
          <w:lang w:val="en-US"/>
        </w:rPr>
        <w:t>Nicaragua (CIAT)</w:t>
      </w:r>
      <w:r w:rsidR="00FF7118">
        <w:rPr>
          <w:lang w:val="en-US"/>
        </w:rPr>
        <w:t>: Maya Rajasekharan</w:t>
      </w:r>
    </w:p>
    <w:p w:rsidR="00E75B68" w:rsidRPr="00E75B68" w:rsidRDefault="00E75B68" w:rsidP="00C80145">
      <w:pPr>
        <w:pStyle w:val="ListParagraph"/>
        <w:numPr>
          <w:ilvl w:val="1"/>
          <w:numId w:val="2"/>
        </w:numPr>
        <w:rPr>
          <w:b/>
          <w:lang w:val="en-US"/>
        </w:rPr>
      </w:pPr>
      <w:r>
        <w:rPr>
          <w:lang w:val="en-US"/>
        </w:rPr>
        <w:t>Vietnam (CIAT)</w:t>
      </w:r>
      <w:r w:rsidR="00FF7118">
        <w:rPr>
          <w:lang w:val="en-US"/>
        </w:rPr>
        <w:t>: Dindo Campilan</w:t>
      </w:r>
    </w:p>
    <w:p w:rsidR="00E75B68" w:rsidRDefault="00E75B68" w:rsidP="00E75B68">
      <w:pPr>
        <w:ind w:left="720"/>
        <w:rPr>
          <w:lang w:val="en-US"/>
        </w:rPr>
      </w:pPr>
      <w:r w:rsidRPr="00E75B68">
        <w:rPr>
          <w:lang w:val="en-US"/>
        </w:rPr>
        <w:t>The</w:t>
      </w:r>
      <w:r>
        <w:rPr>
          <w:lang w:val="en-US"/>
        </w:rPr>
        <w:t xml:space="preserve">re has been no guidance as to how this role will be financed except to point out that it should not require much and is expected to generate savings for the CG entities participating. </w:t>
      </w:r>
      <w:r w:rsidR="004A12DD">
        <w:rPr>
          <w:lang w:val="en-US"/>
        </w:rPr>
        <w:t>We would expect the funding to be contributed primarily by the CRPs, but must be kept very modest if it is to be sustained.</w:t>
      </w:r>
    </w:p>
    <w:p w:rsidR="00E75B68" w:rsidRPr="00E75B68" w:rsidRDefault="00E75B68" w:rsidP="00E75B68">
      <w:pPr>
        <w:pStyle w:val="ListParagraph"/>
        <w:numPr>
          <w:ilvl w:val="0"/>
          <w:numId w:val="2"/>
        </w:numPr>
        <w:rPr>
          <w:lang w:val="en-US"/>
        </w:rPr>
      </w:pPr>
      <w:r>
        <w:rPr>
          <w:lang w:val="en-US"/>
        </w:rPr>
        <w:t>The CRP focal point</w:t>
      </w:r>
      <w:r w:rsidR="009D0330">
        <w:rPr>
          <w:lang w:val="en-US"/>
        </w:rPr>
        <w:t xml:space="preserve"> for the CG site integration process</w:t>
      </w:r>
      <w:r>
        <w:rPr>
          <w:lang w:val="en-US"/>
        </w:rPr>
        <w:t xml:space="preserve"> in our Hi-gear and Lo-gear countries will participate fully in the CG site integration planning and activities, but will be cautious about making commitments in the Lo-gear countries given resource constraints. CRP focal points will maintain a watching brief for the On-deck countries to anticipate a more direct involvement at a later stage if and when it becomes a Livestock CRP target country</w:t>
      </w:r>
    </w:p>
    <w:p w:rsidR="00E35BC2" w:rsidRDefault="00E35BC2" w:rsidP="00E35BC2">
      <w:pPr>
        <w:rPr>
          <w:lang w:val="en-US"/>
        </w:rPr>
      </w:pPr>
      <w:bookmarkStart w:id="0" w:name="_GoBack"/>
      <w:bookmarkEnd w:id="0"/>
    </w:p>
    <w:p w:rsidR="00E35BC2" w:rsidRPr="00E75B68" w:rsidRDefault="00E35BC2" w:rsidP="00E35BC2">
      <w:pPr>
        <w:rPr>
          <w:b/>
          <w:lang w:val="en-US"/>
        </w:rPr>
      </w:pPr>
      <w:r w:rsidRPr="00E75B68">
        <w:rPr>
          <w:b/>
          <w:lang w:val="en-US"/>
        </w:rPr>
        <w:t>Principles for managing CRP work in target countries</w:t>
      </w:r>
    </w:p>
    <w:p w:rsidR="00E35BC2" w:rsidRPr="00E35BC2" w:rsidRDefault="00EA79F4" w:rsidP="00E35BC2">
      <w:pPr>
        <w:pStyle w:val="ListParagraph"/>
        <w:numPr>
          <w:ilvl w:val="0"/>
          <w:numId w:val="1"/>
        </w:numPr>
        <w:rPr>
          <w:lang w:val="en-US"/>
        </w:rPr>
      </w:pPr>
      <w:r>
        <w:rPr>
          <w:lang w:val="en-US"/>
        </w:rPr>
        <w:t>Much of the</w:t>
      </w:r>
      <w:r w:rsidR="00E35BC2">
        <w:rPr>
          <w:lang w:val="en-US"/>
        </w:rPr>
        <w:t xml:space="preserve"> Livestock CRP</w:t>
      </w:r>
      <w:r>
        <w:rPr>
          <w:lang w:val="en-US"/>
        </w:rPr>
        <w:t xml:space="preserve"> work in each country will be led by the Livelihoods AFS flagship, but all flagships are responsible for developing an agenda that assesses and responds to priority needs in each target country consistent with each flagship’s objectives and approach. Each flagship will be expected to demonstrate how those priority needs have influenced their </w:t>
      </w:r>
      <w:r w:rsidR="009D0330">
        <w:rPr>
          <w:lang w:val="en-US"/>
        </w:rPr>
        <w:t>research agenda</w:t>
      </w:r>
    </w:p>
    <w:p w:rsidR="00D0033C" w:rsidRDefault="00D0033C" w:rsidP="00F407AD">
      <w:pPr>
        <w:pStyle w:val="ListParagraph"/>
        <w:numPr>
          <w:ilvl w:val="0"/>
          <w:numId w:val="1"/>
        </w:numPr>
        <w:rPr>
          <w:lang w:val="en-US"/>
        </w:rPr>
      </w:pPr>
      <w:r>
        <w:rPr>
          <w:lang w:val="en-US"/>
        </w:rPr>
        <w:t xml:space="preserve">The CRP work in each target country will be coordinated by a Country Coordinator. </w:t>
      </w:r>
      <w:r w:rsidR="00EC46F7">
        <w:rPr>
          <w:lang w:val="en-US"/>
        </w:rPr>
        <w:t>This is expected to be t</w:t>
      </w:r>
      <w:r>
        <w:rPr>
          <w:lang w:val="en-US"/>
        </w:rPr>
        <w:t xml:space="preserve">he head staff member of the partner centre implementing the bulk of the </w:t>
      </w:r>
      <w:r w:rsidR="00EC46F7">
        <w:rPr>
          <w:lang w:val="en-US"/>
        </w:rPr>
        <w:t>work in the target country</w:t>
      </w:r>
      <w:r w:rsidR="009D0330">
        <w:rPr>
          <w:lang w:val="en-US"/>
        </w:rPr>
        <w:t xml:space="preserve"> and who is directly involved in implementing Livestock research activities</w:t>
      </w:r>
      <w:r w:rsidR="00EC46F7">
        <w:rPr>
          <w:lang w:val="en-US"/>
        </w:rPr>
        <w:t xml:space="preserve">. </w:t>
      </w:r>
      <w:r w:rsidR="009D0330">
        <w:rPr>
          <w:lang w:val="en-US"/>
        </w:rPr>
        <w:t xml:space="preserve">(There may be cases where the head Livestock CRP staff member is not the head of the centre country office.) </w:t>
      </w:r>
      <w:r w:rsidR="00EC46F7">
        <w:rPr>
          <w:lang w:val="en-US"/>
        </w:rPr>
        <w:t>Responsibilities include:</w:t>
      </w:r>
    </w:p>
    <w:p w:rsidR="00EC46F7" w:rsidRDefault="00EC46F7" w:rsidP="00EC46F7">
      <w:pPr>
        <w:pStyle w:val="ListParagraph"/>
        <w:numPr>
          <w:ilvl w:val="1"/>
          <w:numId w:val="1"/>
        </w:numPr>
        <w:rPr>
          <w:lang w:val="en-US"/>
        </w:rPr>
      </w:pPr>
      <w:r>
        <w:rPr>
          <w:lang w:val="en-US"/>
        </w:rPr>
        <w:t>Consolidate the flagship workplans into a country work plan, and facilitate communication across flagships to ensure activities are harmonized to the extent possible</w:t>
      </w:r>
    </w:p>
    <w:p w:rsidR="00EC46F7" w:rsidRDefault="00EC46F7" w:rsidP="00EC46F7">
      <w:pPr>
        <w:pStyle w:val="ListParagraph"/>
        <w:numPr>
          <w:ilvl w:val="1"/>
          <w:numId w:val="1"/>
        </w:numPr>
        <w:rPr>
          <w:lang w:val="en-US"/>
        </w:rPr>
      </w:pPr>
      <w:r>
        <w:rPr>
          <w:lang w:val="en-US"/>
        </w:rPr>
        <w:t>Coordinate and monitor the relationships between the fl</w:t>
      </w:r>
      <w:r w:rsidR="00301029">
        <w:rPr>
          <w:lang w:val="en-US"/>
        </w:rPr>
        <w:t>agships and local partners</w:t>
      </w:r>
    </w:p>
    <w:p w:rsidR="00301029" w:rsidRDefault="00301029" w:rsidP="00EC46F7">
      <w:pPr>
        <w:pStyle w:val="ListParagraph"/>
        <w:numPr>
          <w:ilvl w:val="1"/>
          <w:numId w:val="1"/>
        </w:numPr>
        <w:rPr>
          <w:lang w:val="en-US"/>
        </w:rPr>
      </w:pPr>
      <w:r>
        <w:rPr>
          <w:lang w:val="en-US"/>
        </w:rPr>
        <w:t>Represent the CRP in local events and with government</w:t>
      </w:r>
    </w:p>
    <w:p w:rsidR="00301029" w:rsidRDefault="00FF7118" w:rsidP="00EC46F7">
      <w:pPr>
        <w:pStyle w:val="ListParagraph"/>
        <w:numPr>
          <w:ilvl w:val="1"/>
          <w:numId w:val="1"/>
        </w:numPr>
        <w:rPr>
          <w:lang w:val="en-US"/>
        </w:rPr>
      </w:pPr>
      <w:r>
        <w:rPr>
          <w:lang w:val="en-US"/>
        </w:rPr>
        <w:lastRenderedPageBreak/>
        <w:t>Serve</w:t>
      </w:r>
      <w:r w:rsidR="00301029">
        <w:rPr>
          <w:lang w:val="en-US"/>
        </w:rPr>
        <w:t xml:space="preserve"> </w:t>
      </w:r>
      <w:r>
        <w:rPr>
          <w:lang w:val="en-US"/>
        </w:rPr>
        <w:t xml:space="preserve">as the Livestock CRP focal point </w:t>
      </w:r>
      <w:r w:rsidR="00301029">
        <w:rPr>
          <w:lang w:val="en-US"/>
        </w:rPr>
        <w:t>in the site integration process</w:t>
      </w:r>
      <w:r w:rsidR="009C3392">
        <w:rPr>
          <w:lang w:val="en-US"/>
        </w:rPr>
        <w:t xml:space="preserve">, presenting the CRP work plans (including information about locations) to the CGIAR country coordination group and communicating priorities and expressions of interest from the site integration effort and other CRPs in the CGIAR </w:t>
      </w:r>
      <w:r>
        <w:rPr>
          <w:lang w:val="en-US"/>
        </w:rPr>
        <w:t>site integration working</w:t>
      </w:r>
      <w:r w:rsidR="009C3392">
        <w:rPr>
          <w:lang w:val="en-US"/>
        </w:rPr>
        <w:t xml:space="preserve"> group back to the flagship teams. The coordinator is expected to lead the CRP’s pro-active engagement in contributing to the site integration process, and advising flagships on the opportunities for them to </w:t>
      </w:r>
      <w:r w:rsidR="0005189B">
        <w:rPr>
          <w:lang w:val="en-US"/>
        </w:rPr>
        <w:t>participate.</w:t>
      </w:r>
    </w:p>
    <w:p w:rsidR="0005189B" w:rsidRDefault="0005189B" w:rsidP="00EC46F7">
      <w:pPr>
        <w:pStyle w:val="ListParagraph"/>
        <w:numPr>
          <w:ilvl w:val="1"/>
          <w:numId w:val="1"/>
        </w:numPr>
        <w:rPr>
          <w:lang w:val="en-US"/>
        </w:rPr>
      </w:pPr>
      <w:r>
        <w:rPr>
          <w:lang w:val="en-US"/>
        </w:rPr>
        <w:t>Consolidate and synthesize reporting on progress being achieved as needed to the CRP and to the site integration process.</w:t>
      </w:r>
    </w:p>
    <w:p w:rsidR="0005189B" w:rsidRDefault="0005189B" w:rsidP="00EC46F7">
      <w:pPr>
        <w:pStyle w:val="ListParagraph"/>
        <w:numPr>
          <w:ilvl w:val="1"/>
          <w:numId w:val="1"/>
        </w:numPr>
        <w:rPr>
          <w:lang w:val="en-US"/>
        </w:rPr>
      </w:pPr>
      <w:r>
        <w:rPr>
          <w:lang w:val="en-US"/>
        </w:rPr>
        <w:t>The Country Coordinator’s office</w:t>
      </w:r>
      <w:r w:rsidR="009D0330">
        <w:rPr>
          <w:lang w:val="en-US"/>
        </w:rPr>
        <w:t xml:space="preserve"> (possibly relying on the centre’s country office, if different)</w:t>
      </w:r>
      <w:r>
        <w:rPr>
          <w:lang w:val="en-US"/>
        </w:rPr>
        <w:t xml:space="preserve"> provides logistical support to flagship activities that do not already have their own office and staff based in</w:t>
      </w:r>
      <w:r w:rsidR="00E75B68">
        <w:rPr>
          <w:lang w:val="en-US"/>
        </w:rPr>
        <w:t>-</w:t>
      </w:r>
      <w:r>
        <w:rPr>
          <w:lang w:val="en-US"/>
        </w:rPr>
        <w:t>country.</w:t>
      </w:r>
    </w:p>
    <w:p w:rsidR="0005189B" w:rsidRDefault="0005189B" w:rsidP="0005189B">
      <w:pPr>
        <w:pStyle w:val="ListParagraph"/>
        <w:numPr>
          <w:ilvl w:val="0"/>
          <w:numId w:val="1"/>
        </w:numPr>
        <w:rPr>
          <w:lang w:val="en-US"/>
        </w:rPr>
      </w:pPr>
      <w:r>
        <w:rPr>
          <w:lang w:val="en-US"/>
        </w:rPr>
        <w:t>To support this function, the CRP management budget covers 15% of the Country Coordinator and office costs</w:t>
      </w:r>
      <w:r w:rsidR="00E75B68">
        <w:rPr>
          <w:lang w:val="en-US"/>
        </w:rPr>
        <w:t xml:space="preserve"> in both Hi- and Lo-gear countries</w:t>
      </w:r>
    </w:p>
    <w:p w:rsidR="00073428" w:rsidRDefault="00073428" w:rsidP="0005189B">
      <w:pPr>
        <w:pStyle w:val="ListParagraph"/>
        <w:numPr>
          <w:ilvl w:val="0"/>
          <w:numId w:val="1"/>
        </w:numPr>
        <w:rPr>
          <w:lang w:val="en-US"/>
        </w:rPr>
      </w:pPr>
      <w:r>
        <w:rPr>
          <w:lang w:val="en-US"/>
        </w:rPr>
        <w:t>The CRP also reserves $5,000/year/country to contribute to country site integration activities (e.g. stakeholder consultations)</w:t>
      </w:r>
      <w:r w:rsidR="00E75B68">
        <w:rPr>
          <w:lang w:val="en-US"/>
        </w:rPr>
        <w:t xml:space="preserve"> (both Hi- and Lo-gear countries)</w:t>
      </w:r>
    </w:p>
    <w:p w:rsidR="00F536B7" w:rsidRDefault="00F536B7" w:rsidP="00F536B7">
      <w:pPr>
        <w:pStyle w:val="ListParagraph"/>
        <w:rPr>
          <w:lang w:val="en-US"/>
        </w:rPr>
      </w:pPr>
    </w:p>
    <w:p w:rsidR="00F536B7" w:rsidRDefault="00F536B7" w:rsidP="00F536B7">
      <w:pPr>
        <w:pStyle w:val="ListParagraph"/>
        <w:rPr>
          <w:lang w:val="en-US"/>
        </w:rPr>
      </w:pPr>
    </w:p>
    <w:p w:rsidR="00F536B7" w:rsidRPr="00F536B7" w:rsidRDefault="00F536B7" w:rsidP="00F536B7">
      <w:pPr>
        <w:rPr>
          <w:b/>
          <w:lang w:val="en-US"/>
        </w:rPr>
      </w:pPr>
      <w:r>
        <w:rPr>
          <w:b/>
          <w:lang w:val="en-US"/>
        </w:rPr>
        <w:t>Filling in the site integration bits in the proposal</w:t>
      </w:r>
    </w:p>
    <w:p w:rsidR="00E319E7" w:rsidRDefault="00E319E7" w:rsidP="00E319E7">
      <w:r>
        <w:t xml:space="preserve">The CO hasn’t provided specific guidance on filling in the Site Integration table (Annex 3.7 Template 2b) and how it would link to the related text in the main narrative. I </w:t>
      </w:r>
      <w:r w:rsidR="00F536B7">
        <w:t>am</w:t>
      </w:r>
      <w:r>
        <w:t xml:space="preserve"> propos</w:t>
      </w:r>
      <w:r w:rsidR="00F536B7">
        <w:t>ing to the other CRP directors that</w:t>
      </w:r>
      <w:r>
        <w:t xml:space="preserve"> coordinate our effort on this by the following steps:</w:t>
      </w:r>
    </w:p>
    <w:p w:rsidR="00E319E7" w:rsidRDefault="00E319E7" w:rsidP="00E319E7">
      <w:pPr>
        <w:pStyle w:val="ListParagraph"/>
        <w:numPr>
          <w:ilvl w:val="0"/>
          <w:numId w:val="3"/>
        </w:numPr>
        <w:spacing w:after="0" w:line="240" w:lineRule="auto"/>
        <w:contextualSpacing w:val="0"/>
      </w:pPr>
      <w:r>
        <w:t>We ask the</w:t>
      </w:r>
      <w:r w:rsidR="009D0330">
        <w:t xml:space="preserve"> CG</w:t>
      </w:r>
      <w:r>
        <w:t xml:space="preserve"> site integration leader in each country to prepare the brief paragraph needed for the 2</w:t>
      </w:r>
      <w:r>
        <w:rPr>
          <w:vertAlign w:val="superscript"/>
        </w:rPr>
        <w:t>nd</w:t>
      </w:r>
      <w:r>
        <w:t xml:space="preserve"> column in Template 2b: “</w:t>
      </w:r>
      <w:r>
        <w:rPr>
          <w:i/>
          <w:iCs/>
        </w:rPr>
        <w:t>Define steps taken so far (March 2016) to establish national level engagement with other CRPs towards site integration</w:t>
      </w:r>
      <w:r>
        <w:t>”. I will circulate what that paragraph should include that we can agree on. I will can serve as the clearinghouse for compiling and sharing these as they are prepared, and will check with Nadia if they can be posted on the CO site, too.</w:t>
      </w:r>
    </w:p>
    <w:p w:rsidR="00E319E7" w:rsidRDefault="00E319E7" w:rsidP="00E319E7">
      <w:pPr>
        <w:pStyle w:val="ListParagraph"/>
        <w:numPr>
          <w:ilvl w:val="0"/>
          <w:numId w:val="3"/>
        </w:numPr>
        <w:spacing w:after="0" w:line="240" w:lineRule="auto"/>
        <w:contextualSpacing w:val="0"/>
      </w:pPr>
      <w:r>
        <w:t xml:space="preserve">We provide </w:t>
      </w:r>
      <w:r w:rsidR="00F536B7">
        <w:t>t</w:t>
      </w:r>
      <w:r>
        <w:t xml:space="preserve">he </w:t>
      </w:r>
      <w:r w:rsidR="00FF7118">
        <w:t xml:space="preserve">Livestock </w:t>
      </w:r>
      <w:r>
        <w:t>CRP focal point in each country where our CRP will be active, the inventory of currently planned activities being p</w:t>
      </w:r>
      <w:r w:rsidR="00FF7118">
        <w:t>roposed in our CRP proposal. T</w:t>
      </w:r>
      <w:r>
        <w:t>he</w:t>
      </w:r>
      <w:r w:rsidR="00FF7118">
        <w:t xml:space="preserve"> CG</w:t>
      </w:r>
      <w:r>
        <w:t xml:space="preserve"> site integration leader in each country </w:t>
      </w:r>
      <w:r w:rsidR="00FF7118">
        <w:t xml:space="preserve">is being asked on behalf of all the CRPs </w:t>
      </w:r>
      <w:r>
        <w:t>to quickly convene a planning meeting of the CRP focal points in that country (or they do it bilaterally between individual focal points) to:</w:t>
      </w:r>
    </w:p>
    <w:p w:rsidR="00E319E7" w:rsidRDefault="00E319E7" w:rsidP="00E319E7">
      <w:pPr>
        <w:pStyle w:val="ListParagraph"/>
        <w:numPr>
          <w:ilvl w:val="1"/>
          <w:numId w:val="3"/>
        </w:numPr>
        <w:spacing w:after="0" w:line="240" w:lineRule="auto"/>
        <w:contextualSpacing w:val="0"/>
      </w:pPr>
      <w:r>
        <w:t>Agree on the ‘plan and schedule’ for developing site integration, both for the immediate task of developing the country work plan and for the longer term</w:t>
      </w:r>
    </w:p>
    <w:p w:rsidR="00E319E7" w:rsidRDefault="00E319E7" w:rsidP="00E319E7">
      <w:pPr>
        <w:pStyle w:val="ListParagraph"/>
        <w:numPr>
          <w:ilvl w:val="1"/>
          <w:numId w:val="3"/>
        </w:numPr>
        <w:spacing w:after="0" w:line="240" w:lineRule="auto"/>
        <w:contextualSpacing w:val="0"/>
      </w:pPr>
      <w:r>
        <w:t>Share the information about their planned CRP activities in that country and identify where there are the most obvious major opportunities for overlap and coordinating the work across CRPs, both in terms of thematic work and in terms of geographies. At this point, the idea is not to get down to detail or to make plans, it is only to provide a very preliminary sketch of potential synergies. This will help to respond to the request to “provide relevant elements” from each CRP for developing site integration in that country, if I am interpreting that request correctly.</w:t>
      </w:r>
    </w:p>
    <w:p w:rsidR="00E319E7" w:rsidRDefault="00E319E7" w:rsidP="00E319E7">
      <w:pPr>
        <w:ind w:left="720"/>
      </w:pPr>
      <w:r>
        <w:t>Each CRP focal point in that country will then be in a position to draft a paragraph for the 3</w:t>
      </w:r>
      <w:r>
        <w:rPr>
          <w:vertAlign w:val="superscript"/>
        </w:rPr>
        <w:t>rd</w:t>
      </w:r>
      <w:r>
        <w:t xml:space="preserve"> column in Template 2b. </w:t>
      </w:r>
    </w:p>
    <w:p w:rsidR="00E319E7" w:rsidRDefault="00E319E7" w:rsidP="00E319E7">
      <w:r>
        <w:t>The result would be a common set of answers for each country for the 2</w:t>
      </w:r>
      <w:r>
        <w:rPr>
          <w:vertAlign w:val="superscript"/>
        </w:rPr>
        <w:t>nd</w:t>
      </w:r>
      <w:r>
        <w:t xml:space="preserve"> column and a coordinated set of CRP-specific answers for each country for the 3</w:t>
      </w:r>
      <w:r>
        <w:rPr>
          <w:vertAlign w:val="superscript"/>
        </w:rPr>
        <w:t>rd</w:t>
      </w:r>
      <w:r>
        <w:t xml:space="preserve"> column. </w:t>
      </w:r>
    </w:p>
    <w:p w:rsidR="00F536B7" w:rsidRDefault="00F536B7" w:rsidP="00E319E7"/>
    <w:p w:rsidR="00F536B7" w:rsidRPr="00F536B7" w:rsidRDefault="00F536B7" w:rsidP="00E319E7">
      <w:pPr>
        <w:rPr>
          <w:b/>
        </w:rPr>
      </w:pPr>
      <w:r w:rsidRPr="00F536B7">
        <w:rPr>
          <w:b/>
        </w:rPr>
        <w:t>Site integration planning going forward</w:t>
      </w:r>
    </w:p>
    <w:p w:rsidR="00F536B7" w:rsidRDefault="004A12DD" w:rsidP="00E319E7">
      <w:r>
        <w:t>In the recently updated Site integration guidance document, t</w:t>
      </w:r>
      <w:r w:rsidR="00F536B7">
        <w:t xml:space="preserve">he CO </w:t>
      </w:r>
      <w:r>
        <w:t>has announced</w:t>
      </w:r>
      <w:r w:rsidR="00F536B7">
        <w:t xml:space="preserve"> that lead centres will be required to submit country site integration plans for Site Integration + and ++ countries</w:t>
      </w:r>
      <w:r>
        <w:t xml:space="preserve"> by the end of April</w:t>
      </w:r>
      <w:r w:rsidR="00F536B7">
        <w:t>. Our focal points in our Hi- and Lo-gear countries will therefore need to be prepared to engage in a more intensive planning exercise in contributing the Livestock CRP inputs as part of that, and interact with the flagship leaders as needed.</w:t>
      </w:r>
    </w:p>
    <w:p w:rsidR="00F407AD" w:rsidRDefault="00F407AD"/>
    <w:p w:rsidR="00ED1332" w:rsidRPr="002331DD" w:rsidRDefault="00ED1332" w:rsidP="00ED1332">
      <w:pPr>
        <w:rPr>
          <w:sz w:val="40"/>
          <w:szCs w:val="40"/>
          <w:lang w:val="en-US"/>
        </w:rPr>
      </w:pPr>
      <w:r w:rsidRPr="002331DD">
        <w:rPr>
          <w:sz w:val="40"/>
          <w:szCs w:val="40"/>
          <w:lang w:val="en-US"/>
        </w:rPr>
        <w:t>Site Integration and Target Countries: Who’s Who</w:t>
      </w:r>
    </w:p>
    <w:p w:rsidR="00ED1332" w:rsidRDefault="00ED1332" w:rsidP="00ED1332">
      <w:pPr>
        <w:rPr>
          <w:lang w:val="en-US"/>
        </w:rPr>
      </w:pPr>
    </w:p>
    <w:p w:rsidR="00ED1332" w:rsidRPr="002331DD" w:rsidRDefault="00ED1332" w:rsidP="00ED1332">
      <w:pPr>
        <w:rPr>
          <w:b/>
          <w:sz w:val="32"/>
          <w:szCs w:val="32"/>
          <w:lang w:val="en-US"/>
        </w:rPr>
      </w:pPr>
      <w:r w:rsidRPr="002331DD">
        <w:rPr>
          <w:b/>
          <w:sz w:val="32"/>
          <w:szCs w:val="32"/>
          <w:lang w:val="en-US"/>
        </w:rPr>
        <w:t>Livestock CRP</w:t>
      </w:r>
    </w:p>
    <w:p w:rsidR="00ED1332" w:rsidRDefault="00ED1332" w:rsidP="00ED1332">
      <w:pPr>
        <w:rPr>
          <w:lang w:val="en-US"/>
        </w:rPr>
      </w:pPr>
      <w:r w:rsidRPr="009F23A7">
        <w:rPr>
          <w:lang w:val="en-US"/>
        </w:rPr>
        <w:t xml:space="preserve"> </w:t>
      </w:r>
      <w:r>
        <w:rPr>
          <w:lang w:val="en-US"/>
        </w:rPr>
        <w:t>Livestock CRP Target countries</w:t>
      </w:r>
    </w:p>
    <w:tbl>
      <w:tblPr>
        <w:tblStyle w:val="TableGrid"/>
        <w:tblW w:w="0" w:type="auto"/>
        <w:tblLook w:val="04A0" w:firstRow="1" w:lastRow="0" w:firstColumn="1" w:lastColumn="0" w:noHBand="0" w:noVBand="1"/>
      </w:tblPr>
      <w:tblGrid>
        <w:gridCol w:w="1803"/>
        <w:gridCol w:w="2728"/>
        <w:gridCol w:w="1560"/>
        <w:gridCol w:w="1417"/>
        <w:gridCol w:w="1508"/>
      </w:tblGrid>
      <w:tr w:rsidR="00ED1332" w:rsidTr="007F210D">
        <w:tc>
          <w:tcPr>
            <w:tcW w:w="1803" w:type="dxa"/>
            <w:shd w:val="clear" w:color="auto" w:fill="F2F2F2" w:themeFill="background1" w:themeFillShade="F2"/>
          </w:tcPr>
          <w:p w:rsidR="00ED1332" w:rsidRDefault="00ED1332" w:rsidP="007F210D">
            <w:pPr>
              <w:rPr>
                <w:lang w:val="en-US"/>
              </w:rPr>
            </w:pPr>
            <w:r>
              <w:rPr>
                <w:lang w:val="en-US"/>
              </w:rPr>
              <w:t>Country</w:t>
            </w:r>
          </w:p>
        </w:tc>
        <w:tc>
          <w:tcPr>
            <w:tcW w:w="2728" w:type="dxa"/>
            <w:shd w:val="clear" w:color="auto" w:fill="F2F2F2" w:themeFill="background1" w:themeFillShade="F2"/>
          </w:tcPr>
          <w:p w:rsidR="00ED1332" w:rsidRDefault="00ED1332" w:rsidP="007F210D">
            <w:pPr>
              <w:rPr>
                <w:lang w:val="en-US"/>
              </w:rPr>
            </w:pPr>
            <w:r>
              <w:rPr>
                <w:lang w:val="en-US"/>
              </w:rPr>
              <w:t>Livestock CRP Country Coordinator + Site Integration focal point</w:t>
            </w:r>
          </w:p>
        </w:tc>
        <w:tc>
          <w:tcPr>
            <w:tcW w:w="1560" w:type="dxa"/>
            <w:shd w:val="clear" w:color="auto" w:fill="F2F2F2" w:themeFill="background1" w:themeFillShade="F2"/>
          </w:tcPr>
          <w:p w:rsidR="00ED1332" w:rsidRDefault="00ED1332" w:rsidP="007F210D">
            <w:pPr>
              <w:rPr>
                <w:lang w:val="en-US"/>
              </w:rPr>
            </w:pPr>
            <w:r>
              <w:rPr>
                <w:lang w:val="en-US"/>
              </w:rPr>
              <w:t>ILRI SI focal point</w:t>
            </w:r>
          </w:p>
        </w:tc>
        <w:tc>
          <w:tcPr>
            <w:tcW w:w="1417" w:type="dxa"/>
            <w:shd w:val="clear" w:color="auto" w:fill="F2F2F2" w:themeFill="background1" w:themeFillShade="F2"/>
          </w:tcPr>
          <w:p w:rsidR="00ED1332" w:rsidRDefault="00ED1332" w:rsidP="007F210D">
            <w:pPr>
              <w:rPr>
                <w:lang w:val="en-US"/>
              </w:rPr>
            </w:pPr>
            <w:r>
              <w:rPr>
                <w:lang w:val="en-US"/>
              </w:rPr>
              <w:t>CIAT SI focal point</w:t>
            </w:r>
          </w:p>
        </w:tc>
        <w:tc>
          <w:tcPr>
            <w:tcW w:w="1508" w:type="dxa"/>
            <w:shd w:val="clear" w:color="auto" w:fill="F2F2F2" w:themeFill="background1" w:themeFillShade="F2"/>
          </w:tcPr>
          <w:p w:rsidR="00ED1332" w:rsidRDefault="00ED1332" w:rsidP="007F210D">
            <w:pPr>
              <w:rPr>
                <w:lang w:val="en-US"/>
              </w:rPr>
            </w:pPr>
            <w:r>
              <w:rPr>
                <w:lang w:val="en-US"/>
              </w:rPr>
              <w:t>ICARDA SI focal point</w:t>
            </w:r>
          </w:p>
        </w:tc>
      </w:tr>
      <w:tr w:rsidR="00ED1332" w:rsidTr="007F210D">
        <w:tc>
          <w:tcPr>
            <w:tcW w:w="1803" w:type="dxa"/>
          </w:tcPr>
          <w:p w:rsidR="00ED1332" w:rsidRDefault="00ED1332" w:rsidP="007F210D">
            <w:pPr>
              <w:rPr>
                <w:lang w:val="en-US"/>
              </w:rPr>
            </w:pPr>
          </w:p>
        </w:tc>
        <w:tc>
          <w:tcPr>
            <w:tcW w:w="2728" w:type="dxa"/>
          </w:tcPr>
          <w:p w:rsidR="00ED1332" w:rsidRDefault="00ED1332" w:rsidP="007F210D">
            <w:pPr>
              <w:rPr>
                <w:lang w:val="en-US"/>
              </w:rPr>
            </w:pPr>
          </w:p>
        </w:tc>
        <w:tc>
          <w:tcPr>
            <w:tcW w:w="1560" w:type="dxa"/>
          </w:tcPr>
          <w:p w:rsidR="00ED1332" w:rsidRDefault="00ED1332" w:rsidP="007F210D">
            <w:pPr>
              <w:rPr>
                <w:lang w:val="en-US"/>
              </w:rPr>
            </w:pPr>
          </w:p>
        </w:tc>
        <w:tc>
          <w:tcPr>
            <w:tcW w:w="1417" w:type="dxa"/>
          </w:tcPr>
          <w:p w:rsidR="00ED1332" w:rsidRDefault="00ED1332" w:rsidP="007F210D">
            <w:pPr>
              <w:rPr>
                <w:lang w:val="en-US"/>
              </w:rPr>
            </w:pPr>
          </w:p>
        </w:tc>
        <w:tc>
          <w:tcPr>
            <w:tcW w:w="1508" w:type="dxa"/>
          </w:tcPr>
          <w:p w:rsidR="00ED1332" w:rsidRDefault="00ED1332" w:rsidP="007F210D">
            <w:pPr>
              <w:rPr>
                <w:lang w:val="en-US"/>
              </w:rPr>
            </w:pPr>
          </w:p>
        </w:tc>
      </w:tr>
      <w:tr w:rsidR="00ED1332" w:rsidTr="007F210D">
        <w:tc>
          <w:tcPr>
            <w:tcW w:w="1803" w:type="dxa"/>
          </w:tcPr>
          <w:p w:rsidR="00ED1332" w:rsidRDefault="00ED1332" w:rsidP="007F210D">
            <w:pPr>
              <w:rPr>
                <w:lang w:val="en-US"/>
              </w:rPr>
            </w:pPr>
            <w:r>
              <w:rPr>
                <w:lang w:val="en-US"/>
              </w:rPr>
              <w:t>Ethiopia</w:t>
            </w:r>
          </w:p>
        </w:tc>
        <w:tc>
          <w:tcPr>
            <w:tcW w:w="2728" w:type="dxa"/>
          </w:tcPr>
          <w:p w:rsidR="00ED1332" w:rsidRDefault="00ED1332" w:rsidP="007F210D">
            <w:pPr>
              <w:rPr>
                <w:lang w:val="en-US"/>
              </w:rPr>
            </w:pPr>
            <w:r>
              <w:rPr>
                <w:lang w:val="en-US"/>
              </w:rPr>
              <w:t>Barbara Rischkowsky</w:t>
            </w:r>
          </w:p>
        </w:tc>
        <w:tc>
          <w:tcPr>
            <w:tcW w:w="1560" w:type="dxa"/>
          </w:tcPr>
          <w:p w:rsidR="00ED1332" w:rsidRDefault="00ED1332" w:rsidP="007F210D">
            <w:pPr>
              <w:rPr>
                <w:lang w:val="en-US"/>
              </w:rPr>
            </w:pPr>
            <w:r>
              <w:rPr>
                <w:lang w:val="en-US"/>
              </w:rPr>
              <w:t>Boni Moyo</w:t>
            </w:r>
          </w:p>
        </w:tc>
        <w:tc>
          <w:tcPr>
            <w:tcW w:w="1417" w:type="dxa"/>
          </w:tcPr>
          <w:p w:rsidR="00ED1332" w:rsidRDefault="00ED1332" w:rsidP="007F210D">
            <w:pPr>
              <w:rPr>
                <w:lang w:val="en-US"/>
              </w:rPr>
            </w:pPr>
            <w:r>
              <w:rPr>
                <w:lang w:val="en-US"/>
              </w:rPr>
              <w:t>?</w:t>
            </w:r>
          </w:p>
        </w:tc>
        <w:tc>
          <w:tcPr>
            <w:tcW w:w="1508" w:type="dxa"/>
          </w:tcPr>
          <w:p w:rsidR="00ED1332" w:rsidRDefault="00ED1332" w:rsidP="007F210D">
            <w:pPr>
              <w:rPr>
                <w:lang w:val="en-US"/>
              </w:rPr>
            </w:pPr>
            <w:r>
              <w:rPr>
                <w:lang w:val="en-US"/>
              </w:rPr>
              <w:t>Barbara Rischkowsky</w:t>
            </w:r>
          </w:p>
        </w:tc>
      </w:tr>
      <w:tr w:rsidR="00ED1332" w:rsidTr="007F210D">
        <w:tc>
          <w:tcPr>
            <w:tcW w:w="1803" w:type="dxa"/>
          </w:tcPr>
          <w:p w:rsidR="00ED1332" w:rsidRDefault="00ED1332" w:rsidP="007F210D">
            <w:pPr>
              <w:rPr>
                <w:lang w:val="en-US"/>
              </w:rPr>
            </w:pPr>
            <w:r>
              <w:rPr>
                <w:lang w:val="en-US"/>
              </w:rPr>
              <w:t>Uganda</w:t>
            </w:r>
          </w:p>
        </w:tc>
        <w:tc>
          <w:tcPr>
            <w:tcW w:w="2728" w:type="dxa"/>
          </w:tcPr>
          <w:p w:rsidR="00ED1332" w:rsidRDefault="00ED1332" w:rsidP="007F210D">
            <w:pPr>
              <w:rPr>
                <w:lang w:val="en-US"/>
              </w:rPr>
            </w:pPr>
            <w:r>
              <w:rPr>
                <w:lang w:val="en-US"/>
              </w:rPr>
              <w:t>Ben Lukuyu</w:t>
            </w:r>
          </w:p>
        </w:tc>
        <w:tc>
          <w:tcPr>
            <w:tcW w:w="1560" w:type="dxa"/>
          </w:tcPr>
          <w:p w:rsidR="00ED1332" w:rsidRDefault="00ED1332" w:rsidP="007F210D">
            <w:pPr>
              <w:rPr>
                <w:lang w:val="en-US"/>
              </w:rPr>
            </w:pPr>
            <w:r>
              <w:rPr>
                <w:lang w:val="en-US"/>
              </w:rPr>
              <w:t>Ben Lukuyu</w:t>
            </w:r>
          </w:p>
        </w:tc>
        <w:tc>
          <w:tcPr>
            <w:tcW w:w="1417" w:type="dxa"/>
          </w:tcPr>
          <w:p w:rsidR="00ED1332" w:rsidRDefault="00ED1332" w:rsidP="007F210D">
            <w:pPr>
              <w:rPr>
                <w:lang w:val="en-US"/>
              </w:rPr>
            </w:pPr>
            <w:r>
              <w:rPr>
                <w:lang w:val="en-US"/>
              </w:rPr>
              <w:t>?</w:t>
            </w:r>
          </w:p>
        </w:tc>
        <w:tc>
          <w:tcPr>
            <w:tcW w:w="1508" w:type="dxa"/>
          </w:tcPr>
          <w:p w:rsidR="00ED1332" w:rsidRDefault="00ED1332" w:rsidP="007F210D">
            <w:pPr>
              <w:rPr>
                <w:lang w:val="en-US"/>
              </w:rPr>
            </w:pPr>
            <w:r>
              <w:rPr>
                <w:lang w:val="en-US"/>
              </w:rPr>
              <w:t>Na</w:t>
            </w:r>
          </w:p>
        </w:tc>
      </w:tr>
      <w:tr w:rsidR="00ED1332" w:rsidTr="007F210D">
        <w:tc>
          <w:tcPr>
            <w:tcW w:w="1803" w:type="dxa"/>
          </w:tcPr>
          <w:p w:rsidR="00ED1332" w:rsidRDefault="00ED1332" w:rsidP="007F210D">
            <w:pPr>
              <w:rPr>
                <w:lang w:val="en-US"/>
              </w:rPr>
            </w:pPr>
            <w:r>
              <w:rPr>
                <w:lang w:val="en-US"/>
              </w:rPr>
              <w:t>Tanzania</w:t>
            </w:r>
          </w:p>
        </w:tc>
        <w:tc>
          <w:tcPr>
            <w:tcW w:w="2728" w:type="dxa"/>
          </w:tcPr>
          <w:p w:rsidR="00ED1332" w:rsidRDefault="00ED1332" w:rsidP="007F210D">
            <w:pPr>
              <w:rPr>
                <w:lang w:val="en-US"/>
              </w:rPr>
            </w:pPr>
            <w:r>
              <w:rPr>
                <w:lang w:val="en-US"/>
              </w:rPr>
              <w:t>Amos Omore</w:t>
            </w:r>
          </w:p>
        </w:tc>
        <w:tc>
          <w:tcPr>
            <w:tcW w:w="1560" w:type="dxa"/>
          </w:tcPr>
          <w:p w:rsidR="00ED1332" w:rsidRDefault="00ED1332" w:rsidP="007F210D">
            <w:pPr>
              <w:rPr>
                <w:lang w:val="en-US"/>
              </w:rPr>
            </w:pPr>
            <w:r>
              <w:rPr>
                <w:lang w:val="en-US"/>
              </w:rPr>
              <w:t>Amos Omore</w:t>
            </w:r>
          </w:p>
        </w:tc>
        <w:tc>
          <w:tcPr>
            <w:tcW w:w="1417" w:type="dxa"/>
          </w:tcPr>
          <w:p w:rsidR="00ED1332" w:rsidRDefault="00ED1332" w:rsidP="007F210D">
            <w:pPr>
              <w:rPr>
                <w:lang w:val="en-US"/>
              </w:rPr>
            </w:pPr>
            <w:r>
              <w:rPr>
                <w:lang w:val="en-US"/>
              </w:rPr>
              <w:t>?</w:t>
            </w:r>
          </w:p>
        </w:tc>
        <w:tc>
          <w:tcPr>
            <w:tcW w:w="1508" w:type="dxa"/>
          </w:tcPr>
          <w:p w:rsidR="00ED1332" w:rsidRDefault="00ED1332" w:rsidP="007F210D">
            <w:pPr>
              <w:rPr>
                <w:lang w:val="en-US"/>
              </w:rPr>
            </w:pPr>
            <w:r>
              <w:rPr>
                <w:lang w:val="en-US"/>
              </w:rPr>
              <w:t>Na</w:t>
            </w:r>
          </w:p>
        </w:tc>
      </w:tr>
      <w:tr w:rsidR="00ED1332" w:rsidTr="007F210D">
        <w:tc>
          <w:tcPr>
            <w:tcW w:w="1803" w:type="dxa"/>
          </w:tcPr>
          <w:p w:rsidR="00ED1332" w:rsidRDefault="00ED1332" w:rsidP="007F210D">
            <w:pPr>
              <w:rPr>
                <w:lang w:val="en-US"/>
              </w:rPr>
            </w:pPr>
            <w:r>
              <w:rPr>
                <w:lang w:val="en-US"/>
              </w:rPr>
              <w:t>Kenya</w:t>
            </w:r>
          </w:p>
        </w:tc>
        <w:tc>
          <w:tcPr>
            <w:tcW w:w="2728" w:type="dxa"/>
          </w:tcPr>
          <w:p w:rsidR="00ED1332" w:rsidRDefault="00ED1332" w:rsidP="007F210D">
            <w:pPr>
              <w:rPr>
                <w:lang w:val="en-US"/>
              </w:rPr>
            </w:pPr>
            <w:r>
              <w:rPr>
                <w:lang w:val="en-US"/>
              </w:rPr>
              <w:t>Ephraim Mukisira</w:t>
            </w:r>
          </w:p>
        </w:tc>
        <w:tc>
          <w:tcPr>
            <w:tcW w:w="1560" w:type="dxa"/>
          </w:tcPr>
          <w:p w:rsidR="00ED1332" w:rsidRDefault="00ED1332" w:rsidP="007F210D">
            <w:pPr>
              <w:rPr>
                <w:lang w:val="en-US"/>
              </w:rPr>
            </w:pPr>
            <w:r>
              <w:rPr>
                <w:lang w:val="en-US"/>
              </w:rPr>
              <w:t>Ephraim Mukirisa</w:t>
            </w:r>
          </w:p>
        </w:tc>
        <w:tc>
          <w:tcPr>
            <w:tcW w:w="1417" w:type="dxa"/>
          </w:tcPr>
          <w:p w:rsidR="00ED1332" w:rsidRDefault="00ED1332" w:rsidP="007F210D">
            <w:pPr>
              <w:rPr>
                <w:lang w:val="en-US"/>
              </w:rPr>
            </w:pPr>
            <w:r>
              <w:rPr>
                <w:lang w:val="en-US"/>
              </w:rPr>
              <w:t>?</w:t>
            </w:r>
          </w:p>
        </w:tc>
        <w:tc>
          <w:tcPr>
            <w:tcW w:w="1508" w:type="dxa"/>
          </w:tcPr>
          <w:p w:rsidR="00ED1332" w:rsidRDefault="00ED1332" w:rsidP="007F210D">
            <w:pPr>
              <w:rPr>
                <w:lang w:val="en-US"/>
              </w:rPr>
            </w:pPr>
            <w:r>
              <w:rPr>
                <w:lang w:val="en-US"/>
              </w:rPr>
              <w:t>Na</w:t>
            </w:r>
          </w:p>
        </w:tc>
      </w:tr>
      <w:tr w:rsidR="00ED1332" w:rsidTr="007F210D">
        <w:tc>
          <w:tcPr>
            <w:tcW w:w="1803" w:type="dxa"/>
          </w:tcPr>
          <w:p w:rsidR="00ED1332" w:rsidRDefault="00ED1332" w:rsidP="007F210D">
            <w:pPr>
              <w:rPr>
                <w:lang w:val="en-US"/>
              </w:rPr>
            </w:pPr>
            <w:r>
              <w:rPr>
                <w:lang w:val="en-US"/>
              </w:rPr>
              <w:t>Tunisia</w:t>
            </w:r>
          </w:p>
        </w:tc>
        <w:tc>
          <w:tcPr>
            <w:tcW w:w="2728" w:type="dxa"/>
          </w:tcPr>
          <w:p w:rsidR="00ED1332" w:rsidRDefault="00ED1332" w:rsidP="007F210D">
            <w:pPr>
              <w:rPr>
                <w:lang w:val="en-US"/>
              </w:rPr>
            </w:pPr>
            <w:r w:rsidRPr="009F23A7">
              <w:rPr>
                <w:lang w:val="en-US"/>
              </w:rPr>
              <w:t>Udo Ruediger</w:t>
            </w:r>
          </w:p>
        </w:tc>
        <w:tc>
          <w:tcPr>
            <w:tcW w:w="1560" w:type="dxa"/>
          </w:tcPr>
          <w:p w:rsidR="00ED1332" w:rsidRDefault="00ED1332" w:rsidP="007F210D">
            <w:pPr>
              <w:rPr>
                <w:lang w:val="en-US"/>
              </w:rPr>
            </w:pPr>
            <w:r>
              <w:rPr>
                <w:lang w:val="en-US"/>
              </w:rPr>
              <w:t>na</w:t>
            </w:r>
          </w:p>
        </w:tc>
        <w:tc>
          <w:tcPr>
            <w:tcW w:w="1417" w:type="dxa"/>
          </w:tcPr>
          <w:p w:rsidR="00ED1332" w:rsidRDefault="004B44C9" w:rsidP="007F210D">
            <w:pPr>
              <w:rPr>
                <w:lang w:val="en-US"/>
              </w:rPr>
            </w:pPr>
            <w:r>
              <w:rPr>
                <w:lang w:val="en-US"/>
              </w:rPr>
              <w:t>N</w:t>
            </w:r>
            <w:r w:rsidR="00ED1332">
              <w:rPr>
                <w:lang w:val="en-US"/>
              </w:rPr>
              <w:t>a</w:t>
            </w:r>
          </w:p>
        </w:tc>
        <w:tc>
          <w:tcPr>
            <w:tcW w:w="1508" w:type="dxa"/>
          </w:tcPr>
          <w:p w:rsidR="00ED1332" w:rsidRDefault="00ED1332" w:rsidP="007F210D">
            <w:pPr>
              <w:rPr>
                <w:lang w:val="en-US"/>
              </w:rPr>
            </w:pPr>
            <w:r w:rsidRPr="009F23A7">
              <w:rPr>
                <w:lang w:val="en-US"/>
              </w:rPr>
              <w:t>Udo Ruediger</w:t>
            </w:r>
          </w:p>
        </w:tc>
      </w:tr>
      <w:tr w:rsidR="00ED1332" w:rsidTr="007F210D">
        <w:tc>
          <w:tcPr>
            <w:tcW w:w="1803" w:type="dxa"/>
          </w:tcPr>
          <w:p w:rsidR="00ED1332" w:rsidRDefault="00ED1332" w:rsidP="007F210D">
            <w:pPr>
              <w:rPr>
                <w:lang w:val="en-US"/>
              </w:rPr>
            </w:pPr>
            <w:r>
              <w:rPr>
                <w:lang w:val="en-US"/>
              </w:rPr>
              <w:t>Nicaragua</w:t>
            </w:r>
          </w:p>
        </w:tc>
        <w:tc>
          <w:tcPr>
            <w:tcW w:w="2728" w:type="dxa"/>
          </w:tcPr>
          <w:p w:rsidR="00ED1332" w:rsidRDefault="00ED1332" w:rsidP="007F210D">
            <w:pPr>
              <w:rPr>
                <w:lang w:val="en-US"/>
              </w:rPr>
            </w:pPr>
            <w:r>
              <w:rPr>
                <w:lang w:val="en-US"/>
              </w:rPr>
              <w:t>Rein van der Hoek</w:t>
            </w:r>
          </w:p>
        </w:tc>
        <w:tc>
          <w:tcPr>
            <w:tcW w:w="1560" w:type="dxa"/>
          </w:tcPr>
          <w:p w:rsidR="00ED1332" w:rsidRDefault="00ED1332" w:rsidP="007F210D">
            <w:pPr>
              <w:rPr>
                <w:lang w:val="en-US"/>
              </w:rPr>
            </w:pPr>
            <w:r>
              <w:rPr>
                <w:lang w:val="en-US"/>
              </w:rPr>
              <w:t>na</w:t>
            </w:r>
          </w:p>
        </w:tc>
        <w:tc>
          <w:tcPr>
            <w:tcW w:w="1417" w:type="dxa"/>
          </w:tcPr>
          <w:p w:rsidR="00ED1332" w:rsidRDefault="00ED1332" w:rsidP="007F210D">
            <w:pPr>
              <w:rPr>
                <w:lang w:val="en-US"/>
              </w:rPr>
            </w:pPr>
            <w:r>
              <w:rPr>
                <w:lang w:val="en-US"/>
              </w:rPr>
              <w:t xml:space="preserve">Maya </w:t>
            </w:r>
            <w:r w:rsidRPr="00AA6950">
              <w:rPr>
                <w:lang w:val="en-US"/>
              </w:rPr>
              <w:t>Rajasekharan</w:t>
            </w:r>
          </w:p>
        </w:tc>
        <w:tc>
          <w:tcPr>
            <w:tcW w:w="1508" w:type="dxa"/>
          </w:tcPr>
          <w:p w:rsidR="00ED1332" w:rsidRDefault="00ED1332" w:rsidP="007F210D">
            <w:pPr>
              <w:rPr>
                <w:lang w:val="en-US"/>
              </w:rPr>
            </w:pPr>
            <w:r>
              <w:rPr>
                <w:lang w:val="en-US"/>
              </w:rPr>
              <w:t>na</w:t>
            </w:r>
          </w:p>
        </w:tc>
      </w:tr>
      <w:tr w:rsidR="00ED1332" w:rsidTr="007F210D">
        <w:tc>
          <w:tcPr>
            <w:tcW w:w="1803" w:type="dxa"/>
          </w:tcPr>
          <w:p w:rsidR="00ED1332" w:rsidRDefault="00ED1332" w:rsidP="007F210D">
            <w:pPr>
              <w:rPr>
                <w:lang w:val="en-US"/>
              </w:rPr>
            </w:pPr>
            <w:r>
              <w:rPr>
                <w:lang w:val="en-US"/>
              </w:rPr>
              <w:t>Vietnam</w:t>
            </w:r>
          </w:p>
        </w:tc>
        <w:tc>
          <w:tcPr>
            <w:tcW w:w="2728" w:type="dxa"/>
          </w:tcPr>
          <w:p w:rsidR="00ED1332" w:rsidRDefault="00ED1332" w:rsidP="007F210D">
            <w:pPr>
              <w:rPr>
                <w:lang w:val="en-US"/>
              </w:rPr>
            </w:pPr>
            <w:r>
              <w:rPr>
                <w:lang w:val="en-US"/>
              </w:rPr>
              <w:t>Lucy Lapar</w:t>
            </w:r>
          </w:p>
        </w:tc>
        <w:tc>
          <w:tcPr>
            <w:tcW w:w="1560" w:type="dxa"/>
          </w:tcPr>
          <w:p w:rsidR="00ED1332" w:rsidRDefault="00ED1332" w:rsidP="007F210D">
            <w:pPr>
              <w:rPr>
                <w:lang w:val="en-US"/>
              </w:rPr>
            </w:pPr>
            <w:r>
              <w:rPr>
                <w:lang w:val="en-US"/>
              </w:rPr>
              <w:t>Hung Nguyen</w:t>
            </w:r>
          </w:p>
        </w:tc>
        <w:tc>
          <w:tcPr>
            <w:tcW w:w="1417" w:type="dxa"/>
          </w:tcPr>
          <w:p w:rsidR="00ED1332" w:rsidRDefault="00ED1332" w:rsidP="007F210D">
            <w:pPr>
              <w:rPr>
                <w:lang w:val="en-US"/>
              </w:rPr>
            </w:pPr>
            <w:r>
              <w:rPr>
                <w:lang w:val="en-US"/>
              </w:rPr>
              <w:t>?</w:t>
            </w:r>
          </w:p>
        </w:tc>
        <w:tc>
          <w:tcPr>
            <w:tcW w:w="1508" w:type="dxa"/>
          </w:tcPr>
          <w:p w:rsidR="00ED1332" w:rsidRDefault="00ED1332" w:rsidP="007F210D">
            <w:pPr>
              <w:rPr>
                <w:lang w:val="en-US"/>
              </w:rPr>
            </w:pPr>
            <w:r>
              <w:rPr>
                <w:lang w:val="en-US"/>
              </w:rPr>
              <w:t>Na</w:t>
            </w:r>
          </w:p>
        </w:tc>
      </w:tr>
      <w:tr w:rsidR="00ED1332" w:rsidTr="007F210D">
        <w:tc>
          <w:tcPr>
            <w:tcW w:w="1803" w:type="dxa"/>
          </w:tcPr>
          <w:p w:rsidR="00ED1332" w:rsidRDefault="00ED1332" w:rsidP="007F210D">
            <w:pPr>
              <w:rPr>
                <w:lang w:val="en-US"/>
              </w:rPr>
            </w:pPr>
            <w:r>
              <w:rPr>
                <w:lang w:val="en-US"/>
              </w:rPr>
              <w:t>India</w:t>
            </w:r>
          </w:p>
        </w:tc>
        <w:tc>
          <w:tcPr>
            <w:tcW w:w="2728" w:type="dxa"/>
          </w:tcPr>
          <w:p w:rsidR="00ED1332" w:rsidRDefault="00ED1332" w:rsidP="007F210D">
            <w:pPr>
              <w:rPr>
                <w:lang w:val="en-US"/>
              </w:rPr>
            </w:pPr>
            <w:r>
              <w:rPr>
                <w:lang w:val="en-US"/>
              </w:rPr>
              <w:t>Alok Jha</w:t>
            </w:r>
          </w:p>
        </w:tc>
        <w:tc>
          <w:tcPr>
            <w:tcW w:w="1560" w:type="dxa"/>
          </w:tcPr>
          <w:p w:rsidR="00ED1332" w:rsidRDefault="00ED1332" w:rsidP="007F210D">
            <w:pPr>
              <w:rPr>
                <w:lang w:val="en-US"/>
              </w:rPr>
            </w:pPr>
            <w:r>
              <w:rPr>
                <w:lang w:val="en-US"/>
              </w:rPr>
              <w:t>Alok Jha</w:t>
            </w:r>
          </w:p>
        </w:tc>
        <w:tc>
          <w:tcPr>
            <w:tcW w:w="1417" w:type="dxa"/>
          </w:tcPr>
          <w:p w:rsidR="00ED1332" w:rsidRDefault="00ED1332" w:rsidP="007F210D">
            <w:pPr>
              <w:rPr>
                <w:lang w:val="en-US"/>
              </w:rPr>
            </w:pPr>
            <w:r>
              <w:rPr>
                <w:lang w:val="en-US"/>
              </w:rPr>
              <w:t>?</w:t>
            </w:r>
          </w:p>
        </w:tc>
        <w:tc>
          <w:tcPr>
            <w:tcW w:w="1508" w:type="dxa"/>
          </w:tcPr>
          <w:p w:rsidR="00ED1332" w:rsidRDefault="00ED1332" w:rsidP="007F210D">
            <w:pPr>
              <w:rPr>
                <w:lang w:val="en-US"/>
              </w:rPr>
            </w:pPr>
            <w:r>
              <w:rPr>
                <w:lang w:val="en-US"/>
              </w:rPr>
              <w:t>?</w:t>
            </w:r>
          </w:p>
        </w:tc>
      </w:tr>
      <w:tr w:rsidR="00ED1332" w:rsidTr="007F210D">
        <w:tc>
          <w:tcPr>
            <w:tcW w:w="1803" w:type="dxa"/>
          </w:tcPr>
          <w:p w:rsidR="00ED1332" w:rsidRDefault="00ED1332" w:rsidP="007F210D">
            <w:pPr>
              <w:rPr>
                <w:lang w:val="en-US"/>
              </w:rPr>
            </w:pPr>
            <w:r>
              <w:rPr>
                <w:lang w:val="en-US"/>
              </w:rPr>
              <w:t>Burkina Faso</w:t>
            </w:r>
          </w:p>
        </w:tc>
        <w:tc>
          <w:tcPr>
            <w:tcW w:w="2728" w:type="dxa"/>
          </w:tcPr>
          <w:p w:rsidR="00ED1332" w:rsidRDefault="00ED1332" w:rsidP="007F210D">
            <w:pPr>
              <w:rPr>
                <w:lang w:val="en-US"/>
              </w:rPr>
            </w:pPr>
            <w:r>
              <w:rPr>
                <w:lang w:val="en-US"/>
              </w:rPr>
              <w:t>Augustine Ayantunde</w:t>
            </w:r>
          </w:p>
        </w:tc>
        <w:tc>
          <w:tcPr>
            <w:tcW w:w="1560" w:type="dxa"/>
          </w:tcPr>
          <w:p w:rsidR="00ED1332" w:rsidRDefault="00ED1332" w:rsidP="007F210D">
            <w:pPr>
              <w:rPr>
                <w:lang w:val="en-US"/>
              </w:rPr>
            </w:pPr>
            <w:r>
              <w:rPr>
                <w:lang w:val="en-US"/>
              </w:rPr>
              <w:t>Augustine Ayantunde</w:t>
            </w:r>
          </w:p>
        </w:tc>
        <w:tc>
          <w:tcPr>
            <w:tcW w:w="1417" w:type="dxa"/>
          </w:tcPr>
          <w:p w:rsidR="00ED1332" w:rsidRDefault="00ED1332" w:rsidP="007F210D">
            <w:pPr>
              <w:rPr>
                <w:lang w:val="en-US"/>
              </w:rPr>
            </w:pPr>
            <w:r>
              <w:rPr>
                <w:lang w:val="en-US"/>
              </w:rPr>
              <w:t>?</w:t>
            </w:r>
          </w:p>
        </w:tc>
        <w:tc>
          <w:tcPr>
            <w:tcW w:w="1508" w:type="dxa"/>
          </w:tcPr>
          <w:p w:rsidR="00ED1332" w:rsidRDefault="00ED1332" w:rsidP="007F210D">
            <w:pPr>
              <w:rPr>
                <w:lang w:val="en-US"/>
              </w:rPr>
            </w:pPr>
            <w:r>
              <w:rPr>
                <w:lang w:val="en-US"/>
              </w:rPr>
              <w:t>Na</w:t>
            </w:r>
          </w:p>
        </w:tc>
      </w:tr>
    </w:tbl>
    <w:p w:rsidR="00ED1332" w:rsidRDefault="00ED1332" w:rsidP="00ED1332">
      <w:pPr>
        <w:rPr>
          <w:lang w:val="en-US"/>
        </w:rPr>
      </w:pPr>
    </w:p>
    <w:p w:rsidR="00ED1332" w:rsidRDefault="00ED1332" w:rsidP="00ED1332">
      <w:pPr>
        <w:rPr>
          <w:lang w:val="en-US"/>
        </w:rPr>
      </w:pPr>
      <w:r>
        <w:rPr>
          <w:lang w:val="en-US"/>
        </w:rPr>
        <w:t>Other countries where the Livestock CRP is expecting to contribute</w:t>
      </w:r>
    </w:p>
    <w:tbl>
      <w:tblPr>
        <w:tblStyle w:val="TableGrid"/>
        <w:tblW w:w="0" w:type="auto"/>
        <w:tblLook w:val="04A0" w:firstRow="1" w:lastRow="0" w:firstColumn="1" w:lastColumn="0" w:noHBand="0" w:noVBand="1"/>
      </w:tblPr>
      <w:tblGrid>
        <w:gridCol w:w="1803"/>
        <w:gridCol w:w="2728"/>
        <w:gridCol w:w="1560"/>
        <w:gridCol w:w="1417"/>
        <w:gridCol w:w="1508"/>
      </w:tblGrid>
      <w:tr w:rsidR="00ED1332" w:rsidTr="007F210D">
        <w:tc>
          <w:tcPr>
            <w:tcW w:w="1803" w:type="dxa"/>
            <w:shd w:val="clear" w:color="auto" w:fill="F2F2F2" w:themeFill="background1" w:themeFillShade="F2"/>
          </w:tcPr>
          <w:p w:rsidR="00ED1332" w:rsidRDefault="00ED1332" w:rsidP="007F210D">
            <w:pPr>
              <w:rPr>
                <w:lang w:val="en-US"/>
              </w:rPr>
            </w:pPr>
            <w:r>
              <w:rPr>
                <w:lang w:val="en-US"/>
              </w:rPr>
              <w:t>Country</w:t>
            </w:r>
          </w:p>
        </w:tc>
        <w:tc>
          <w:tcPr>
            <w:tcW w:w="2728" w:type="dxa"/>
            <w:shd w:val="clear" w:color="auto" w:fill="F2F2F2" w:themeFill="background1" w:themeFillShade="F2"/>
          </w:tcPr>
          <w:p w:rsidR="00ED1332" w:rsidRDefault="00ED1332" w:rsidP="007F210D">
            <w:pPr>
              <w:rPr>
                <w:lang w:val="en-US"/>
              </w:rPr>
            </w:pPr>
            <w:r>
              <w:rPr>
                <w:lang w:val="en-US"/>
              </w:rPr>
              <w:t>Livestock CRP Site Integration focal point</w:t>
            </w:r>
          </w:p>
        </w:tc>
        <w:tc>
          <w:tcPr>
            <w:tcW w:w="1560" w:type="dxa"/>
            <w:shd w:val="clear" w:color="auto" w:fill="F2F2F2" w:themeFill="background1" w:themeFillShade="F2"/>
          </w:tcPr>
          <w:p w:rsidR="00ED1332" w:rsidRDefault="00ED1332" w:rsidP="007F210D">
            <w:pPr>
              <w:rPr>
                <w:lang w:val="en-US"/>
              </w:rPr>
            </w:pPr>
            <w:r>
              <w:rPr>
                <w:lang w:val="en-US"/>
              </w:rPr>
              <w:t>ILRI SI focal point</w:t>
            </w:r>
          </w:p>
        </w:tc>
        <w:tc>
          <w:tcPr>
            <w:tcW w:w="1417" w:type="dxa"/>
            <w:shd w:val="clear" w:color="auto" w:fill="F2F2F2" w:themeFill="background1" w:themeFillShade="F2"/>
          </w:tcPr>
          <w:p w:rsidR="00ED1332" w:rsidRDefault="00ED1332" w:rsidP="007F210D">
            <w:pPr>
              <w:rPr>
                <w:lang w:val="en-US"/>
              </w:rPr>
            </w:pPr>
            <w:r>
              <w:rPr>
                <w:lang w:val="en-US"/>
              </w:rPr>
              <w:t>CIAT SI focal point</w:t>
            </w:r>
          </w:p>
        </w:tc>
        <w:tc>
          <w:tcPr>
            <w:tcW w:w="1508" w:type="dxa"/>
            <w:shd w:val="clear" w:color="auto" w:fill="F2F2F2" w:themeFill="background1" w:themeFillShade="F2"/>
          </w:tcPr>
          <w:p w:rsidR="00ED1332" w:rsidRDefault="00ED1332" w:rsidP="007F210D">
            <w:pPr>
              <w:rPr>
                <w:lang w:val="en-US"/>
              </w:rPr>
            </w:pPr>
            <w:r>
              <w:rPr>
                <w:lang w:val="en-US"/>
              </w:rPr>
              <w:t>ICARDA SI focal point</w:t>
            </w:r>
          </w:p>
        </w:tc>
      </w:tr>
      <w:tr w:rsidR="00ED1332" w:rsidTr="007F210D">
        <w:tc>
          <w:tcPr>
            <w:tcW w:w="1803" w:type="dxa"/>
          </w:tcPr>
          <w:p w:rsidR="00ED1332" w:rsidRDefault="00ED1332" w:rsidP="007F210D">
            <w:pPr>
              <w:rPr>
                <w:lang w:val="en-US"/>
              </w:rPr>
            </w:pPr>
            <w:r>
              <w:rPr>
                <w:lang w:val="en-US"/>
              </w:rPr>
              <w:t>Nigeria</w:t>
            </w:r>
          </w:p>
        </w:tc>
        <w:tc>
          <w:tcPr>
            <w:tcW w:w="2728" w:type="dxa"/>
          </w:tcPr>
          <w:p w:rsidR="00ED1332" w:rsidRDefault="00ED1332" w:rsidP="007F210D">
            <w:pPr>
              <w:rPr>
                <w:lang w:val="en-US"/>
              </w:rPr>
            </w:pPr>
            <w:r>
              <w:rPr>
                <w:lang w:val="en-US"/>
              </w:rPr>
              <w:t>Acho Okike</w:t>
            </w:r>
          </w:p>
          <w:p w:rsidR="00937487" w:rsidRDefault="00937487" w:rsidP="007F210D">
            <w:pPr>
              <w:rPr>
                <w:lang w:val="en-US"/>
              </w:rPr>
            </w:pPr>
            <w:r>
              <w:rPr>
                <w:lang w:val="en-US"/>
              </w:rPr>
              <w:t>ACGG</w:t>
            </w:r>
          </w:p>
        </w:tc>
        <w:tc>
          <w:tcPr>
            <w:tcW w:w="1560" w:type="dxa"/>
          </w:tcPr>
          <w:p w:rsidR="00ED1332" w:rsidRDefault="00ED1332" w:rsidP="007F210D">
            <w:pPr>
              <w:rPr>
                <w:lang w:val="en-US"/>
              </w:rPr>
            </w:pPr>
            <w:r>
              <w:rPr>
                <w:lang w:val="en-US"/>
              </w:rPr>
              <w:t>Acho Okike</w:t>
            </w:r>
          </w:p>
        </w:tc>
        <w:tc>
          <w:tcPr>
            <w:tcW w:w="1417" w:type="dxa"/>
          </w:tcPr>
          <w:p w:rsidR="00ED1332" w:rsidRDefault="00ED1332" w:rsidP="007F210D">
            <w:pPr>
              <w:rPr>
                <w:lang w:val="en-US"/>
              </w:rPr>
            </w:pPr>
            <w:r>
              <w:rPr>
                <w:lang w:val="en-US"/>
              </w:rPr>
              <w:t>?</w:t>
            </w:r>
          </w:p>
        </w:tc>
        <w:tc>
          <w:tcPr>
            <w:tcW w:w="1508" w:type="dxa"/>
          </w:tcPr>
          <w:p w:rsidR="00ED1332" w:rsidRDefault="00ED1332" w:rsidP="007F210D">
            <w:pPr>
              <w:rPr>
                <w:lang w:val="en-US"/>
              </w:rPr>
            </w:pPr>
            <w:r>
              <w:rPr>
                <w:lang w:val="en-US"/>
              </w:rPr>
              <w:t>Na</w:t>
            </w:r>
          </w:p>
        </w:tc>
      </w:tr>
      <w:tr w:rsidR="00ED1332" w:rsidTr="007F210D">
        <w:tc>
          <w:tcPr>
            <w:tcW w:w="1803" w:type="dxa"/>
          </w:tcPr>
          <w:p w:rsidR="00ED1332" w:rsidRDefault="00ED1332" w:rsidP="007F210D">
            <w:pPr>
              <w:rPr>
                <w:lang w:val="en-US"/>
              </w:rPr>
            </w:pPr>
            <w:r>
              <w:rPr>
                <w:lang w:val="en-US"/>
              </w:rPr>
              <w:t>Mali</w:t>
            </w:r>
          </w:p>
        </w:tc>
        <w:tc>
          <w:tcPr>
            <w:tcW w:w="2728" w:type="dxa"/>
          </w:tcPr>
          <w:p w:rsidR="00ED1332" w:rsidRDefault="00ED1332" w:rsidP="007F210D">
            <w:pPr>
              <w:rPr>
                <w:lang w:val="en-US"/>
              </w:rPr>
            </w:pPr>
            <w:r>
              <w:rPr>
                <w:lang w:val="en-US"/>
              </w:rPr>
              <w:t>Augustine Ayantunde (observing) (Abdou Fall)</w:t>
            </w:r>
          </w:p>
          <w:p w:rsidR="00937487" w:rsidRDefault="00937487" w:rsidP="007F210D">
            <w:pPr>
              <w:rPr>
                <w:lang w:val="en-US"/>
              </w:rPr>
            </w:pPr>
          </w:p>
          <w:p w:rsidR="00937487" w:rsidRPr="00F538D3" w:rsidRDefault="00937487" w:rsidP="007F210D">
            <w:r>
              <w:rPr>
                <w:lang w:val="en-US"/>
              </w:rPr>
              <w:t>USAID project</w:t>
            </w:r>
          </w:p>
        </w:tc>
        <w:tc>
          <w:tcPr>
            <w:tcW w:w="1560" w:type="dxa"/>
          </w:tcPr>
          <w:p w:rsidR="00ED1332" w:rsidRPr="00F538D3" w:rsidRDefault="00ED1332" w:rsidP="007F210D">
            <w:r>
              <w:rPr>
                <w:lang w:val="en-US"/>
              </w:rPr>
              <w:t>Augustine Ayantunde (observing) (Abdou Fall)</w:t>
            </w:r>
          </w:p>
        </w:tc>
        <w:tc>
          <w:tcPr>
            <w:tcW w:w="1417" w:type="dxa"/>
          </w:tcPr>
          <w:p w:rsidR="00ED1332" w:rsidRDefault="00ED1332" w:rsidP="007F210D">
            <w:pPr>
              <w:rPr>
                <w:lang w:val="en-US"/>
              </w:rPr>
            </w:pPr>
            <w:r>
              <w:rPr>
                <w:lang w:val="en-US"/>
              </w:rPr>
              <w:t>?</w:t>
            </w:r>
          </w:p>
        </w:tc>
        <w:tc>
          <w:tcPr>
            <w:tcW w:w="1508" w:type="dxa"/>
          </w:tcPr>
          <w:p w:rsidR="00ED1332" w:rsidRDefault="00ED1332" w:rsidP="007F210D">
            <w:pPr>
              <w:rPr>
                <w:lang w:val="en-US"/>
              </w:rPr>
            </w:pPr>
            <w:r>
              <w:rPr>
                <w:lang w:val="en-US"/>
              </w:rPr>
              <w:t>NA</w:t>
            </w:r>
          </w:p>
        </w:tc>
      </w:tr>
      <w:tr w:rsidR="00ED1332" w:rsidTr="007F210D">
        <w:tc>
          <w:tcPr>
            <w:tcW w:w="1803" w:type="dxa"/>
          </w:tcPr>
          <w:p w:rsidR="00ED1332" w:rsidRDefault="00ED1332" w:rsidP="007F210D">
            <w:pPr>
              <w:rPr>
                <w:lang w:val="en-US"/>
              </w:rPr>
            </w:pPr>
            <w:r>
              <w:rPr>
                <w:lang w:val="en-US"/>
              </w:rPr>
              <w:t>DRC</w:t>
            </w:r>
          </w:p>
        </w:tc>
        <w:tc>
          <w:tcPr>
            <w:tcW w:w="2728" w:type="dxa"/>
          </w:tcPr>
          <w:p w:rsidR="00ED1332" w:rsidRDefault="00ED1332" w:rsidP="007F210D">
            <w:pPr>
              <w:rPr>
                <w:lang w:val="en-US"/>
              </w:rPr>
            </w:pPr>
            <w:r>
              <w:rPr>
                <w:lang w:val="en-US"/>
              </w:rPr>
              <w:t>Michael Handlos</w:t>
            </w:r>
          </w:p>
          <w:p w:rsidR="00937487" w:rsidRDefault="00937487" w:rsidP="007F210D">
            <w:pPr>
              <w:rPr>
                <w:lang w:val="en-US"/>
              </w:rPr>
            </w:pPr>
            <w:r>
              <w:rPr>
                <w:lang w:val="en-US"/>
              </w:rPr>
              <w:t>IFAD/EC project</w:t>
            </w:r>
          </w:p>
        </w:tc>
        <w:tc>
          <w:tcPr>
            <w:tcW w:w="1560" w:type="dxa"/>
          </w:tcPr>
          <w:p w:rsidR="00ED1332" w:rsidRDefault="00ED1332" w:rsidP="007F210D">
            <w:pPr>
              <w:rPr>
                <w:lang w:val="en-US"/>
              </w:rPr>
            </w:pPr>
            <w:r>
              <w:rPr>
                <w:lang w:val="en-US"/>
              </w:rPr>
              <w:t>Michael Handlos</w:t>
            </w:r>
          </w:p>
        </w:tc>
        <w:tc>
          <w:tcPr>
            <w:tcW w:w="1417" w:type="dxa"/>
          </w:tcPr>
          <w:p w:rsidR="00ED1332" w:rsidRDefault="00ED1332" w:rsidP="007F210D">
            <w:pPr>
              <w:rPr>
                <w:lang w:val="en-US"/>
              </w:rPr>
            </w:pPr>
            <w:r>
              <w:rPr>
                <w:lang w:val="en-US"/>
              </w:rPr>
              <w:t>?</w:t>
            </w:r>
          </w:p>
        </w:tc>
        <w:tc>
          <w:tcPr>
            <w:tcW w:w="1508" w:type="dxa"/>
          </w:tcPr>
          <w:p w:rsidR="00ED1332" w:rsidRDefault="00ED1332" w:rsidP="007F210D">
            <w:pPr>
              <w:rPr>
                <w:lang w:val="en-US"/>
              </w:rPr>
            </w:pPr>
            <w:r>
              <w:rPr>
                <w:lang w:val="en-US"/>
              </w:rPr>
              <w:t>NA</w:t>
            </w:r>
          </w:p>
        </w:tc>
      </w:tr>
      <w:tr w:rsidR="00ED1332" w:rsidTr="007F210D">
        <w:tc>
          <w:tcPr>
            <w:tcW w:w="1803" w:type="dxa"/>
          </w:tcPr>
          <w:p w:rsidR="00ED1332" w:rsidRDefault="00ED1332" w:rsidP="007F210D">
            <w:pPr>
              <w:rPr>
                <w:lang w:val="en-US"/>
              </w:rPr>
            </w:pPr>
            <w:r>
              <w:rPr>
                <w:lang w:val="en-US"/>
              </w:rPr>
              <w:t>CAC country tbd</w:t>
            </w:r>
          </w:p>
        </w:tc>
        <w:tc>
          <w:tcPr>
            <w:tcW w:w="2728" w:type="dxa"/>
          </w:tcPr>
          <w:p w:rsidR="00ED1332" w:rsidRDefault="00ED1332" w:rsidP="007F210D">
            <w:pPr>
              <w:rPr>
                <w:lang w:val="en-US"/>
              </w:rPr>
            </w:pPr>
          </w:p>
        </w:tc>
        <w:tc>
          <w:tcPr>
            <w:tcW w:w="1560" w:type="dxa"/>
          </w:tcPr>
          <w:p w:rsidR="00ED1332" w:rsidRDefault="00ED1332" w:rsidP="007F210D">
            <w:pPr>
              <w:rPr>
                <w:lang w:val="en-US"/>
              </w:rPr>
            </w:pPr>
          </w:p>
        </w:tc>
        <w:tc>
          <w:tcPr>
            <w:tcW w:w="1417" w:type="dxa"/>
          </w:tcPr>
          <w:p w:rsidR="00ED1332" w:rsidRDefault="00ED1332" w:rsidP="007F210D">
            <w:pPr>
              <w:rPr>
                <w:lang w:val="en-US"/>
              </w:rPr>
            </w:pPr>
          </w:p>
        </w:tc>
        <w:tc>
          <w:tcPr>
            <w:tcW w:w="1508" w:type="dxa"/>
          </w:tcPr>
          <w:p w:rsidR="00ED1332" w:rsidRDefault="00ED1332" w:rsidP="007F210D">
            <w:pPr>
              <w:rPr>
                <w:lang w:val="en-US"/>
              </w:rPr>
            </w:pPr>
          </w:p>
        </w:tc>
      </w:tr>
      <w:tr w:rsidR="00937487" w:rsidTr="007F210D">
        <w:tc>
          <w:tcPr>
            <w:tcW w:w="1803" w:type="dxa"/>
          </w:tcPr>
          <w:p w:rsidR="00937487" w:rsidRDefault="00937487" w:rsidP="00937487">
            <w:pPr>
              <w:rPr>
                <w:lang w:val="en-US"/>
              </w:rPr>
            </w:pPr>
            <w:r>
              <w:rPr>
                <w:lang w:val="en-US"/>
              </w:rPr>
              <w:t>Mozambique</w:t>
            </w:r>
          </w:p>
        </w:tc>
        <w:tc>
          <w:tcPr>
            <w:tcW w:w="2728" w:type="dxa"/>
          </w:tcPr>
          <w:p w:rsidR="00937487" w:rsidRDefault="00937487" w:rsidP="00937487">
            <w:r w:rsidRPr="00937487">
              <w:t xml:space="preserve">Sikhalazo </w:t>
            </w:r>
            <w:r>
              <w:t>Dube</w:t>
            </w:r>
          </w:p>
          <w:p w:rsidR="00937487" w:rsidRDefault="00937487" w:rsidP="00937487">
            <w:pPr>
              <w:rPr>
                <w:lang w:val="en-US"/>
              </w:rPr>
            </w:pPr>
            <w:r>
              <w:t>IFAD/SNV project</w:t>
            </w:r>
          </w:p>
        </w:tc>
        <w:tc>
          <w:tcPr>
            <w:tcW w:w="1560" w:type="dxa"/>
          </w:tcPr>
          <w:p w:rsidR="00937487" w:rsidRPr="00937487" w:rsidRDefault="00937487" w:rsidP="00937487">
            <w:r w:rsidRPr="00937487">
              <w:t xml:space="preserve">Sikhalazo </w:t>
            </w:r>
            <w:r>
              <w:t>Dube</w:t>
            </w:r>
          </w:p>
          <w:p w:rsidR="00937487" w:rsidRDefault="00937487" w:rsidP="00937487">
            <w:pPr>
              <w:rPr>
                <w:lang w:val="en-US"/>
              </w:rPr>
            </w:pPr>
          </w:p>
        </w:tc>
        <w:tc>
          <w:tcPr>
            <w:tcW w:w="1417" w:type="dxa"/>
          </w:tcPr>
          <w:p w:rsidR="00937487" w:rsidRDefault="00937487" w:rsidP="00937487">
            <w:pPr>
              <w:rPr>
                <w:lang w:val="en-US"/>
              </w:rPr>
            </w:pPr>
          </w:p>
        </w:tc>
        <w:tc>
          <w:tcPr>
            <w:tcW w:w="1508" w:type="dxa"/>
          </w:tcPr>
          <w:p w:rsidR="00937487" w:rsidRDefault="00937487" w:rsidP="00937487">
            <w:pPr>
              <w:rPr>
                <w:lang w:val="en-US"/>
              </w:rPr>
            </w:pPr>
          </w:p>
        </w:tc>
      </w:tr>
      <w:tr w:rsidR="00937487" w:rsidTr="007F210D">
        <w:tc>
          <w:tcPr>
            <w:tcW w:w="1803" w:type="dxa"/>
          </w:tcPr>
          <w:p w:rsidR="00937487" w:rsidRDefault="00937487" w:rsidP="00937487">
            <w:pPr>
              <w:rPr>
                <w:lang w:val="en-US"/>
              </w:rPr>
            </w:pPr>
          </w:p>
        </w:tc>
        <w:tc>
          <w:tcPr>
            <w:tcW w:w="2728" w:type="dxa"/>
          </w:tcPr>
          <w:p w:rsidR="00937487" w:rsidRDefault="00937487" w:rsidP="00937487">
            <w:pPr>
              <w:rPr>
                <w:lang w:val="en-US"/>
              </w:rPr>
            </w:pPr>
          </w:p>
        </w:tc>
        <w:tc>
          <w:tcPr>
            <w:tcW w:w="1560" w:type="dxa"/>
          </w:tcPr>
          <w:p w:rsidR="00937487" w:rsidRDefault="00937487" w:rsidP="00937487">
            <w:pPr>
              <w:rPr>
                <w:lang w:val="en-US"/>
              </w:rPr>
            </w:pPr>
          </w:p>
        </w:tc>
        <w:tc>
          <w:tcPr>
            <w:tcW w:w="1417" w:type="dxa"/>
          </w:tcPr>
          <w:p w:rsidR="00937487" w:rsidRDefault="00937487" w:rsidP="00937487">
            <w:pPr>
              <w:rPr>
                <w:lang w:val="en-US"/>
              </w:rPr>
            </w:pPr>
          </w:p>
        </w:tc>
        <w:tc>
          <w:tcPr>
            <w:tcW w:w="1508" w:type="dxa"/>
          </w:tcPr>
          <w:p w:rsidR="00937487" w:rsidRDefault="00937487" w:rsidP="00937487">
            <w:pPr>
              <w:rPr>
                <w:lang w:val="en-US"/>
              </w:rPr>
            </w:pPr>
          </w:p>
        </w:tc>
      </w:tr>
      <w:tr w:rsidR="00937487" w:rsidTr="007F210D">
        <w:tc>
          <w:tcPr>
            <w:tcW w:w="1803" w:type="dxa"/>
          </w:tcPr>
          <w:p w:rsidR="00937487" w:rsidRDefault="00937487" w:rsidP="00937487">
            <w:pPr>
              <w:rPr>
                <w:lang w:val="en-US"/>
              </w:rPr>
            </w:pPr>
            <w:r>
              <w:rPr>
                <w:lang w:val="en-US"/>
              </w:rPr>
              <w:t>PIPELINE PROPOSALS</w:t>
            </w:r>
          </w:p>
        </w:tc>
        <w:tc>
          <w:tcPr>
            <w:tcW w:w="2728" w:type="dxa"/>
          </w:tcPr>
          <w:p w:rsidR="00937487" w:rsidRDefault="00937487" w:rsidP="00937487">
            <w:pPr>
              <w:rPr>
                <w:lang w:val="en-US"/>
              </w:rPr>
            </w:pPr>
          </w:p>
        </w:tc>
        <w:tc>
          <w:tcPr>
            <w:tcW w:w="1560" w:type="dxa"/>
          </w:tcPr>
          <w:p w:rsidR="00937487" w:rsidRDefault="00937487" w:rsidP="00937487">
            <w:pPr>
              <w:rPr>
                <w:lang w:val="en-US"/>
              </w:rPr>
            </w:pPr>
          </w:p>
        </w:tc>
        <w:tc>
          <w:tcPr>
            <w:tcW w:w="1417" w:type="dxa"/>
          </w:tcPr>
          <w:p w:rsidR="00937487" w:rsidRDefault="00937487" w:rsidP="00937487">
            <w:pPr>
              <w:rPr>
                <w:lang w:val="en-US"/>
              </w:rPr>
            </w:pPr>
          </w:p>
        </w:tc>
        <w:tc>
          <w:tcPr>
            <w:tcW w:w="1508" w:type="dxa"/>
          </w:tcPr>
          <w:p w:rsidR="00937487" w:rsidRDefault="00937487" w:rsidP="00937487">
            <w:pPr>
              <w:rPr>
                <w:lang w:val="en-US"/>
              </w:rPr>
            </w:pPr>
          </w:p>
        </w:tc>
      </w:tr>
      <w:tr w:rsidR="00937487" w:rsidTr="007F210D">
        <w:tc>
          <w:tcPr>
            <w:tcW w:w="1803" w:type="dxa"/>
          </w:tcPr>
          <w:p w:rsidR="00937487" w:rsidRDefault="00937487" w:rsidP="00937487">
            <w:pPr>
              <w:rPr>
                <w:lang w:val="en-US"/>
              </w:rPr>
            </w:pPr>
            <w:r>
              <w:rPr>
                <w:lang w:val="en-US"/>
              </w:rPr>
              <w:t>Zambia</w:t>
            </w:r>
          </w:p>
        </w:tc>
        <w:tc>
          <w:tcPr>
            <w:tcW w:w="2728" w:type="dxa"/>
          </w:tcPr>
          <w:p w:rsidR="00937487" w:rsidRDefault="00937487" w:rsidP="00937487">
            <w:pPr>
              <w:rPr>
                <w:lang w:val="it-IT"/>
              </w:rPr>
            </w:pPr>
            <w:r w:rsidRPr="00F538D3">
              <w:rPr>
                <w:lang w:val="it-IT"/>
              </w:rPr>
              <w:t xml:space="preserve">Sikhalazo </w:t>
            </w:r>
            <w:r>
              <w:rPr>
                <w:lang w:val="it-IT"/>
              </w:rPr>
              <w:t>Dube (observing)</w:t>
            </w:r>
          </w:p>
          <w:p w:rsidR="00937487" w:rsidRDefault="00937487" w:rsidP="00937487">
            <w:pPr>
              <w:rPr>
                <w:lang w:val="en-US"/>
              </w:rPr>
            </w:pPr>
            <w:r>
              <w:rPr>
                <w:lang w:val="it-IT"/>
              </w:rPr>
              <w:t>IFAD proposal (Henry Kiara)</w:t>
            </w:r>
          </w:p>
        </w:tc>
        <w:tc>
          <w:tcPr>
            <w:tcW w:w="1560" w:type="dxa"/>
          </w:tcPr>
          <w:p w:rsidR="00937487" w:rsidRDefault="00937487" w:rsidP="00937487">
            <w:pPr>
              <w:rPr>
                <w:lang w:val="en-US"/>
              </w:rPr>
            </w:pPr>
            <w:r>
              <w:rPr>
                <w:lang w:val="en-US"/>
              </w:rPr>
              <w:t>Mwansa Songe</w:t>
            </w:r>
          </w:p>
        </w:tc>
        <w:tc>
          <w:tcPr>
            <w:tcW w:w="1417" w:type="dxa"/>
          </w:tcPr>
          <w:p w:rsidR="00937487" w:rsidRDefault="00937487" w:rsidP="00937487">
            <w:pPr>
              <w:rPr>
                <w:lang w:val="en-US"/>
              </w:rPr>
            </w:pPr>
          </w:p>
        </w:tc>
        <w:tc>
          <w:tcPr>
            <w:tcW w:w="1508" w:type="dxa"/>
          </w:tcPr>
          <w:p w:rsidR="00937487" w:rsidRDefault="00937487" w:rsidP="00937487">
            <w:pPr>
              <w:rPr>
                <w:lang w:val="en-US"/>
              </w:rPr>
            </w:pPr>
          </w:p>
        </w:tc>
      </w:tr>
      <w:tr w:rsidR="00937487" w:rsidTr="007F210D">
        <w:tc>
          <w:tcPr>
            <w:tcW w:w="1803" w:type="dxa"/>
          </w:tcPr>
          <w:p w:rsidR="00937487" w:rsidRDefault="00937487" w:rsidP="00937487">
            <w:pPr>
              <w:rPr>
                <w:lang w:val="en-US"/>
              </w:rPr>
            </w:pPr>
            <w:r>
              <w:rPr>
                <w:lang w:val="en-US"/>
              </w:rPr>
              <w:t>Malawi</w:t>
            </w:r>
          </w:p>
        </w:tc>
        <w:tc>
          <w:tcPr>
            <w:tcW w:w="2728" w:type="dxa"/>
          </w:tcPr>
          <w:p w:rsidR="00937487" w:rsidRPr="00937487" w:rsidRDefault="00937487" w:rsidP="00937487">
            <w:r w:rsidRPr="00937487">
              <w:t>Sikhalazo Dube (observing)</w:t>
            </w:r>
          </w:p>
          <w:p w:rsidR="00937487" w:rsidRDefault="00937487" w:rsidP="00937487">
            <w:pPr>
              <w:rPr>
                <w:lang w:val="en-US"/>
              </w:rPr>
            </w:pPr>
            <w:r w:rsidRPr="00937487">
              <w:t>IFAD proposal (Michael Blummel)</w:t>
            </w:r>
          </w:p>
        </w:tc>
        <w:tc>
          <w:tcPr>
            <w:tcW w:w="1560" w:type="dxa"/>
          </w:tcPr>
          <w:p w:rsidR="00937487" w:rsidRPr="00937487" w:rsidRDefault="00937487" w:rsidP="00937487">
            <w:r w:rsidRPr="00937487">
              <w:t>Sikhalazo Dube (observing)</w:t>
            </w:r>
          </w:p>
          <w:p w:rsidR="00937487" w:rsidRDefault="00937487" w:rsidP="00937487">
            <w:pPr>
              <w:rPr>
                <w:lang w:val="en-US"/>
              </w:rPr>
            </w:pPr>
          </w:p>
        </w:tc>
        <w:tc>
          <w:tcPr>
            <w:tcW w:w="1417" w:type="dxa"/>
          </w:tcPr>
          <w:p w:rsidR="00937487" w:rsidRDefault="00937487" w:rsidP="00937487">
            <w:pPr>
              <w:rPr>
                <w:lang w:val="en-US"/>
              </w:rPr>
            </w:pPr>
          </w:p>
        </w:tc>
        <w:tc>
          <w:tcPr>
            <w:tcW w:w="1508" w:type="dxa"/>
          </w:tcPr>
          <w:p w:rsidR="00937487" w:rsidRDefault="00937487" w:rsidP="00937487">
            <w:pPr>
              <w:rPr>
                <w:lang w:val="en-US"/>
              </w:rPr>
            </w:pPr>
          </w:p>
        </w:tc>
      </w:tr>
    </w:tbl>
    <w:p w:rsidR="00ED1332" w:rsidRDefault="00ED1332" w:rsidP="00ED1332">
      <w:pPr>
        <w:rPr>
          <w:lang w:val="en-US"/>
        </w:rPr>
      </w:pPr>
    </w:p>
    <w:p w:rsidR="00ED1332" w:rsidRDefault="00ED1332" w:rsidP="00ED1332">
      <w:pPr>
        <w:rPr>
          <w:lang w:val="en-US"/>
        </w:rPr>
      </w:pPr>
    </w:p>
    <w:p w:rsidR="004B44C9" w:rsidRDefault="004B44C9" w:rsidP="00ED1332">
      <w:pPr>
        <w:rPr>
          <w:lang w:val="en-US"/>
        </w:rPr>
      </w:pPr>
      <w:r>
        <w:rPr>
          <w:lang w:val="en-US"/>
        </w:rPr>
        <w:t>Livestock CRP program partner staff having centre responsibilities in site integration countries</w:t>
      </w:r>
    </w:p>
    <w:p w:rsidR="00ED1332" w:rsidRPr="00614519" w:rsidRDefault="00ED1332" w:rsidP="00ED1332">
      <w:pPr>
        <w:rPr>
          <w:b/>
          <w:sz w:val="32"/>
          <w:szCs w:val="32"/>
          <w:lang w:val="en-US"/>
        </w:rPr>
      </w:pPr>
      <w:r w:rsidRPr="00614519">
        <w:rPr>
          <w:b/>
          <w:sz w:val="32"/>
          <w:szCs w:val="32"/>
          <w:lang w:val="en-US"/>
        </w:rPr>
        <w:t>ILRI</w:t>
      </w:r>
    </w:p>
    <w:tbl>
      <w:tblPr>
        <w:tblStyle w:val="TableGrid"/>
        <w:tblW w:w="0" w:type="auto"/>
        <w:tblLook w:val="04A0" w:firstRow="1" w:lastRow="0" w:firstColumn="1" w:lastColumn="0" w:noHBand="0" w:noVBand="1"/>
      </w:tblPr>
      <w:tblGrid>
        <w:gridCol w:w="1803"/>
        <w:gridCol w:w="2728"/>
        <w:gridCol w:w="4253"/>
      </w:tblGrid>
      <w:tr w:rsidR="00ED1332" w:rsidTr="007F210D">
        <w:tc>
          <w:tcPr>
            <w:tcW w:w="1803" w:type="dxa"/>
            <w:shd w:val="clear" w:color="auto" w:fill="F2F2F2" w:themeFill="background1" w:themeFillShade="F2"/>
          </w:tcPr>
          <w:p w:rsidR="00ED1332" w:rsidRDefault="00ED1332" w:rsidP="007F210D">
            <w:pPr>
              <w:rPr>
                <w:lang w:val="en-US"/>
              </w:rPr>
            </w:pPr>
            <w:r>
              <w:rPr>
                <w:lang w:val="en-US"/>
              </w:rPr>
              <w:t>Country</w:t>
            </w:r>
          </w:p>
        </w:tc>
        <w:tc>
          <w:tcPr>
            <w:tcW w:w="2728" w:type="dxa"/>
            <w:shd w:val="clear" w:color="auto" w:fill="F2F2F2" w:themeFill="background1" w:themeFillShade="F2"/>
          </w:tcPr>
          <w:p w:rsidR="00ED1332" w:rsidRDefault="00ED1332" w:rsidP="007F210D">
            <w:pPr>
              <w:rPr>
                <w:lang w:val="en-US"/>
              </w:rPr>
            </w:pPr>
            <w:r>
              <w:rPr>
                <w:lang w:val="en-US"/>
              </w:rPr>
              <w:t>ILRI focal point for Site Integration working group</w:t>
            </w:r>
          </w:p>
        </w:tc>
        <w:tc>
          <w:tcPr>
            <w:tcW w:w="4253" w:type="dxa"/>
            <w:shd w:val="clear" w:color="auto" w:fill="F2F2F2" w:themeFill="background1" w:themeFillShade="F2"/>
          </w:tcPr>
          <w:p w:rsidR="00ED1332" w:rsidRDefault="00ED1332" w:rsidP="007F210D">
            <w:pPr>
              <w:rPr>
                <w:lang w:val="en-US"/>
              </w:rPr>
            </w:pPr>
            <w:r>
              <w:rPr>
                <w:lang w:val="en-US"/>
              </w:rPr>
              <w:t>ILRI staff member serving as CRP focal point</w:t>
            </w:r>
          </w:p>
        </w:tc>
      </w:tr>
      <w:tr w:rsidR="00ED1332" w:rsidTr="007F210D">
        <w:tc>
          <w:tcPr>
            <w:tcW w:w="1803" w:type="dxa"/>
          </w:tcPr>
          <w:p w:rsidR="00ED1332" w:rsidRDefault="00ED1332" w:rsidP="007F210D">
            <w:pPr>
              <w:rPr>
                <w:lang w:val="en-US"/>
              </w:rPr>
            </w:pPr>
            <w:r>
              <w:rPr>
                <w:lang w:val="en-US"/>
              </w:rPr>
              <w:t>++ Countries</w:t>
            </w:r>
          </w:p>
        </w:tc>
        <w:tc>
          <w:tcPr>
            <w:tcW w:w="2728" w:type="dxa"/>
          </w:tcPr>
          <w:p w:rsidR="00ED1332" w:rsidRDefault="00ED1332" w:rsidP="007F210D">
            <w:pPr>
              <w:rPr>
                <w:lang w:val="en-US"/>
              </w:rPr>
            </w:pPr>
          </w:p>
        </w:tc>
        <w:tc>
          <w:tcPr>
            <w:tcW w:w="4253" w:type="dxa"/>
          </w:tcPr>
          <w:p w:rsidR="00ED1332" w:rsidRDefault="00ED1332" w:rsidP="007F210D">
            <w:pPr>
              <w:rPr>
                <w:lang w:val="en-US"/>
              </w:rPr>
            </w:pPr>
          </w:p>
        </w:tc>
      </w:tr>
      <w:tr w:rsidR="00ED1332" w:rsidTr="007F210D">
        <w:tc>
          <w:tcPr>
            <w:tcW w:w="1803" w:type="dxa"/>
          </w:tcPr>
          <w:p w:rsidR="00ED1332" w:rsidRDefault="00ED1332" w:rsidP="007F210D">
            <w:pPr>
              <w:rPr>
                <w:lang w:val="en-US"/>
              </w:rPr>
            </w:pPr>
            <w:r>
              <w:rPr>
                <w:lang w:val="en-US"/>
              </w:rPr>
              <w:t>Ethiopia</w:t>
            </w:r>
          </w:p>
        </w:tc>
        <w:tc>
          <w:tcPr>
            <w:tcW w:w="2728" w:type="dxa"/>
          </w:tcPr>
          <w:p w:rsidR="00ED1332" w:rsidRDefault="00ED1332" w:rsidP="007F210D">
            <w:pPr>
              <w:rPr>
                <w:lang w:val="en-US"/>
              </w:rPr>
            </w:pPr>
            <w:r>
              <w:rPr>
                <w:lang w:val="en-US"/>
              </w:rPr>
              <w:t>Boni Moyo – CG Site Integration Leader</w:t>
            </w:r>
          </w:p>
        </w:tc>
        <w:tc>
          <w:tcPr>
            <w:tcW w:w="4253" w:type="dxa"/>
          </w:tcPr>
          <w:p w:rsidR="00ED1332" w:rsidRDefault="00ED1332" w:rsidP="007F210D">
            <w:pPr>
              <w:rPr>
                <w:lang w:val="en-US"/>
              </w:rPr>
            </w:pPr>
          </w:p>
        </w:tc>
      </w:tr>
      <w:tr w:rsidR="00ED1332" w:rsidTr="007F210D">
        <w:tc>
          <w:tcPr>
            <w:tcW w:w="1803" w:type="dxa"/>
          </w:tcPr>
          <w:p w:rsidR="00ED1332" w:rsidRDefault="00ED1332" w:rsidP="007F210D">
            <w:pPr>
              <w:rPr>
                <w:lang w:val="en-US"/>
              </w:rPr>
            </w:pPr>
            <w:r>
              <w:rPr>
                <w:lang w:val="en-US"/>
              </w:rPr>
              <w:t>Tanzania</w:t>
            </w:r>
          </w:p>
        </w:tc>
        <w:tc>
          <w:tcPr>
            <w:tcW w:w="2728" w:type="dxa"/>
          </w:tcPr>
          <w:p w:rsidR="00ED1332" w:rsidRDefault="00ED1332" w:rsidP="007F210D">
            <w:pPr>
              <w:rPr>
                <w:lang w:val="en-US"/>
              </w:rPr>
            </w:pPr>
            <w:r>
              <w:rPr>
                <w:lang w:val="en-US"/>
              </w:rPr>
              <w:t>Amos Omore</w:t>
            </w:r>
          </w:p>
        </w:tc>
        <w:tc>
          <w:tcPr>
            <w:tcW w:w="4253" w:type="dxa"/>
          </w:tcPr>
          <w:p w:rsidR="00ED1332" w:rsidRDefault="00ED1332" w:rsidP="007F210D">
            <w:pPr>
              <w:rPr>
                <w:lang w:val="en-US"/>
              </w:rPr>
            </w:pPr>
            <w:r>
              <w:rPr>
                <w:lang w:val="en-US"/>
              </w:rPr>
              <w:t>Livestock: Amos Omore</w:t>
            </w:r>
          </w:p>
        </w:tc>
      </w:tr>
      <w:tr w:rsidR="00ED1332" w:rsidTr="007F210D">
        <w:tc>
          <w:tcPr>
            <w:tcW w:w="1803" w:type="dxa"/>
          </w:tcPr>
          <w:p w:rsidR="00ED1332" w:rsidRDefault="00ED1332" w:rsidP="007F210D">
            <w:pPr>
              <w:rPr>
                <w:lang w:val="en-US"/>
              </w:rPr>
            </w:pPr>
            <w:r>
              <w:rPr>
                <w:lang w:val="en-US"/>
              </w:rPr>
              <w:t>Bangladesh</w:t>
            </w:r>
          </w:p>
        </w:tc>
        <w:tc>
          <w:tcPr>
            <w:tcW w:w="2728" w:type="dxa"/>
          </w:tcPr>
          <w:p w:rsidR="00ED1332" w:rsidRDefault="00ED1332" w:rsidP="007F210D">
            <w:pPr>
              <w:rPr>
                <w:lang w:val="en-US"/>
              </w:rPr>
            </w:pPr>
            <w:r>
              <w:rPr>
                <w:lang w:val="en-US"/>
              </w:rPr>
              <w:t>Alok Jha (observing)</w:t>
            </w:r>
          </w:p>
        </w:tc>
        <w:tc>
          <w:tcPr>
            <w:tcW w:w="4253" w:type="dxa"/>
          </w:tcPr>
          <w:p w:rsidR="00ED1332" w:rsidRDefault="00ED1332" w:rsidP="007F210D">
            <w:pPr>
              <w:rPr>
                <w:lang w:val="en-US"/>
              </w:rPr>
            </w:pPr>
            <w:r>
              <w:rPr>
                <w:lang w:val="en-US"/>
              </w:rPr>
              <w:t>Livestock: Alok Jha (observing)</w:t>
            </w:r>
          </w:p>
        </w:tc>
      </w:tr>
      <w:tr w:rsidR="00ED1332" w:rsidTr="007F210D">
        <w:tc>
          <w:tcPr>
            <w:tcW w:w="1803" w:type="dxa"/>
          </w:tcPr>
          <w:p w:rsidR="00ED1332" w:rsidRDefault="00ED1332" w:rsidP="007F210D">
            <w:pPr>
              <w:rPr>
                <w:lang w:val="en-US"/>
              </w:rPr>
            </w:pPr>
            <w:r>
              <w:rPr>
                <w:lang w:val="en-US"/>
              </w:rPr>
              <w:t>Nicaragua</w:t>
            </w:r>
          </w:p>
        </w:tc>
        <w:tc>
          <w:tcPr>
            <w:tcW w:w="2728" w:type="dxa"/>
          </w:tcPr>
          <w:p w:rsidR="00ED1332" w:rsidRDefault="00ED1332" w:rsidP="007F210D">
            <w:pPr>
              <w:rPr>
                <w:lang w:val="en-US"/>
              </w:rPr>
            </w:pPr>
            <w:r>
              <w:rPr>
                <w:lang w:val="en-US"/>
              </w:rPr>
              <w:t>NA</w:t>
            </w:r>
          </w:p>
        </w:tc>
        <w:tc>
          <w:tcPr>
            <w:tcW w:w="4253" w:type="dxa"/>
          </w:tcPr>
          <w:p w:rsidR="00ED1332" w:rsidRDefault="00ED1332" w:rsidP="007F210D">
            <w:pPr>
              <w:rPr>
                <w:lang w:val="en-US"/>
              </w:rPr>
            </w:pPr>
          </w:p>
        </w:tc>
      </w:tr>
      <w:tr w:rsidR="00ED1332" w:rsidTr="007F210D">
        <w:tc>
          <w:tcPr>
            <w:tcW w:w="1803" w:type="dxa"/>
          </w:tcPr>
          <w:p w:rsidR="00ED1332" w:rsidRDefault="00ED1332" w:rsidP="007F210D">
            <w:pPr>
              <w:rPr>
                <w:lang w:val="en-US"/>
              </w:rPr>
            </w:pPr>
            <w:r>
              <w:rPr>
                <w:lang w:val="en-US"/>
              </w:rPr>
              <w:t>Nigeria</w:t>
            </w:r>
          </w:p>
        </w:tc>
        <w:tc>
          <w:tcPr>
            <w:tcW w:w="2728" w:type="dxa"/>
          </w:tcPr>
          <w:p w:rsidR="00ED1332" w:rsidRDefault="00ED1332" w:rsidP="007F210D">
            <w:pPr>
              <w:rPr>
                <w:lang w:val="en-US"/>
              </w:rPr>
            </w:pPr>
            <w:r>
              <w:rPr>
                <w:lang w:val="en-US"/>
              </w:rPr>
              <w:t>Acho Okike</w:t>
            </w:r>
          </w:p>
        </w:tc>
        <w:tc>
          <w:tcPr>
            <w:tcW w:w="4253" w:type="dxa"/>
          </w:tcPr>
          <w:p w:rsidR="00ED1332" w:rsidRDefault="00ED1332" w:rsidP="007F210D">
            <w:pPr>
              <w:rPr>
                <w:lang w:val="en-US"/>
              </w:rPr>
            </w:pPr>
            <w:r>
              <w:rPr>
                <w:lang w:val="en-US"/>
              </w:rPr>
              <w:t>Livestock: Acho Okike</w:t>
            </w:r>
          </w:p>
          <w:p w:rsidR="00ED1332" w:rsidRDefault="00ED1332" w:rsidP="007F210D">
            <w:pPr>
              <w:rPr>
                <w:lang w:val="en-US"/>
              </w:rPr>
            </w:pPr>
            <w:r>
              <w:rPr>
                <w:lang w:val="en-US"/>
              </w:rPr>
              <w:t>A4NH: Acho Okike</w:t>
            </w:r>
          </w:p>
        </w:tc>
      </w:tr>
      <w:tr w:rsidR="00ED1332" w:rsidTr="007F210D">
        <w:tc>
          <w:tcPr>
            <w:tcW w:w="1803" w:type="dxa"/>
          </w:tcPr>
          <w:p w:rsidR="00ED1332" w:rsidRDefault="00ED1332" w:rsidP="007F210D">
            <w:pPr>
              <w:rPr>
                <w:lang w:val="en-US"/>
              </w:rPr>
            </w:pPr>
            <w:r>
              <w:rPr>
                <w:lang w:val="en-US"/>
              </w:rPr>
              <w:t>Vietnam</w:t>
            </w:r>
          </w:p>
        </w:tc>
        <w:tc>
          <w:tcPr>
            <w:tcW w:w="2728" w:type="dxa"/>
          </w:tcPr>
          <w:p w:rsidR="00ED1332" w:rsidRDefault="00ED1332" w:rsidP="007F210D">
            <w:pPr>
              <w:rPr>
                <w:lang w:val="en-US"/>
              </w:rPr>
            </w:pPr>
            <w:r>
              <w:rPr>
                <w:lang w:val="en-US"/>
              </w:rPr>
              <w:t>Hung Nguyen</w:t>
            </w:r>
          </w:p>
        </w:tc>
        <w:tc>
          <w:tcPr>
            <w:tcW w:w="4253" w:type="dxa"/>
          </w:tcPr>
          <w:p w:rsidR="00ED1332" w:rsidRDefault="00ED1332" w:rsidP="007F210D">
            <w:pPr>
              <w:rPr>
                <w:lang w:val="en-US"/>
              </w:rPr>
            </w:pPr>
            <w:r>
              <w:rPr>
                <w:lang w:val="en-US"/>
              </w:rPr>
              <w:t>Livestock: Lucy Lapar</w:t>
            </w:r>
          </w:p>
          <w:p w:rsidR="00ED1332" w:rsidRDefault="00ED1332" w:rsidP="007F210D">
            <w:pPr>
              <w:rPr>
                <w:lang w:val="en-US"/>
              </w:rPr>
            </w:pPr>
            <w:r>
              <w:rPr>
                <w:lang w:val="en-US"/>
              </w:rPr>
              <w:t>A4NH: Hung Nguyen</w:t>
            </w:r>
          </w:p>
        </w:tc>
      </w:tr>
      <w:tr w:rsidR="00ED1332" w:rsidTr="007F210D">
        <w:tc>
          <w:tcPr>
            <w:tcW w:w="1803" w:type="dxa"/>
          </w:tcPr>
          <w:p w:rsidR="00ED1332" w:rsidRDefault="00ED1332" w:rsidP="007F210D">
            <w:pPr>
              <w:rPr>
                <w:lang w:val="en-US"/>
              </w:rPr>
            </w:pPr>
            <w:r>
              <w:rPr>
                <w:lang w:val="en-US"/>
              </w:rPr>
              <w:t>+ Countries</w:t>
            </w:r>
          </w:p>
        </w:tc>
        <w:tc>
          <w:tcPr>
            <w:tcW w:w="2728" w:type="dxa"/>
          </w:tcPr>
          <w:p w:rsidR="00ED1332" w:rsidRDefault="00ED1332" w:rsidP="007F210D">
            <w:pPr>
              <w:rPr>
                <w:lang w:val="en-US"/>
              </w:rPr>
            </w:pPr>
          </w:p>
        </w:tc>
        <w:tc>
          <w:tcPr>
            <w:tcW w:w="4253" w:type="dxa"/>
          </w:tcPr>
          <w:p w:rsidR="00ED1332" w:rsidRDefault="00ED1332" w:rsidP="007F210D">
            <w:pPr>
              <w:rPr>
                <w:lang w:val="en-US"/>
              </w:rPr>
            </w:pPr>
          </w:p>
        </w:tc>
      </w:tr>
      <w:tr w:rsidR="00ED1332" w:rsidTr="007F210D">
        <w:tc>
          <w:tcPr>
            <w:tcW w:w="1803" w:type="dxa"/>
          </w:tcPr>
          <w:p w:rsidR="00ED1332" w:rsidRDefault="00ED1332" w:rsidP="007F210D">
            <w:pPr>
              <w:rPr>
                <w:lang w:val="en-US"/>
              </w:rPr>
            </w:pPr>
            <w:r>
              <w:rPr>
                <w:lang w:val="en-US"/>
              </w:rPr>
              <w:t>Kenya</w:t>
            </w:r>
          </w:p>
        </w:tc>
        <w:tc>
          <w:tcPr>
            <w:tcW w:w="2728" w:type="dxa"/>
          </w:tcPr>
          <w:p w:rsidR="00ED1332" w:rsidRDefault="00ED1332" w:rsidP="007F210D">
            <w:pPr>
              <w:rPr>
                <w:lang w:val="en-US"/>
              </w:rPr>
            </w:pPr>
            <w:r>
              <w:rPr>
                <w:lang w:val="en-US"/>
              </w:rPr>
              <w:t>Ephraim Mukisira</w:t>
            </w:r>
          </w:p>
        </w:tc>
        <w:tc>
          <w:tcPr>
            <w:tcW w:w="4253" w:type="dxa"/>
          </w:tcPr>
          <w:p w:rsidR="00ED1332" w:rsidRDefault="00ED1332" w:rsidP="007F210D">
            <w:pPr>
              <w:rPr>
                <w:lang w:val="en-US"/>
              </w:rPr>
            </w:pPr>
            <w:r>
              <w:rPr>
                <w:lang w:val="en-US"/>
              </w:rPr>
              <w:t>Livestock: Ephrain Mukisira</w:t>
            </w:r>
          </w:p>
          <w:p w:rsidR="00ED1332" w:rsidRDefault="00ED1332" w:rsidP="007F210D">
            <w:pPr>
              <w:rPr>
                <w:lang w:val="en-US"/>
              </w:rPr>
            </w:pPr>
            <w:r>
              <w:rPr>
                <w:lang w:val="en-US"/>
              </w:rPr>
              <w:t>A4NH: no one assigned yet</w:t>
            </w:r>
          </w:p>
        </w:tc>
      </w:tr>
      <w:tr w:rsidR="00ED1332" w:rsidTr="007F210D">
        <w:tc>
          <w:tcPr>
            <w:tcW w:w="1803" w:type="dxa"/>
          </w:tcPr>
          <w:p w:rsidR="00ED1332" w:rsidRDefault="00ED1332" w:rsidP="007F210D">
            <w:pPr>
              <w:rPr>
                <w:lang w:val="en-US"/>
              </w:rPr>
            </w:pPr>
            <w:r>
              <w:rPr>
                <w:lang w:val="en-US"/>
              </w:rPr>
              <w:t>Uganda</w:t>
            </w:r>
          </w:p>
        </w:tc>
        <w:tc>
          <w:tcPr>
            <w:tcW w:w="2728" w:type="dxa"/>
          </w:tcPr>
          <w:p w:rsidR="00ED1332" w:rsidRDefault="00ED1332" w:rsidP="007F210D">
            <w:pPr>
              <w:rPr>
                <w:lang w:val="en-US"/>
              </w:rPr>
            </w:pPr>
            <w:r>
              <w:rPr>
                <w:lang w:val="en-US"/>
              </w:rPr>
              <w:t>Ben Lukuyu</w:t>
            </w:r>
          </w:p>
        </w:tc>
        <w:tc>
          <w:tcPr>
            <w:tcW w:w="4253" w:type="dxa"/>
          </w:tcPr>
          <w:p w:rsidR="00ED1332" w:rsidRDefault="00ED1332" w:rsidP="007F210D">
            <w:pPr>
              <w:rPr>
                <w:lang w:val="en-US"/>
              </w:rPr>
            </w:pPr>
            <w:r>
              <w:rPr>
                <w:lang w:val="en-US"/>
              </w:rPr>
              <w:t>Livestock: Ben Lukuyu</w:t>
            </w:r>
          </w:p>
        </w:tc>
      </w:tr>
      <w:tr w:rsidR="00ED1332" w:rsidTr="007F210D">
        <w:tc>
          <w:tcPr>
            <w:tcW w:w="1803" w:type="dxa"/>
          </w:tcPr>
          <w:p w:rsidR="00ED1332" w:rsidRDefault="00ED1332" w:rsidP="007F210D">
            <w:pPr>
              <w:rPr>
                <w:lang w:val="en-US"/>
              </w:rPr>
            </w:pPr>
            <w:r>
              <w:rPr>
                <w:lang w:val="en-US"/>
              </w:rPr>
              <w:t>Burkina Faso</w:t>
            </w:r>
          </w:p>
        </w:tc>
        <w:tc>
          <w:tcPr>
            <w:tcW w:w="2728" w:type="dxa"/>
          </w:tcPr>
          <w:p w:rsidR="00ED1332" w:rsidRDefault="00ED1332" w:rsidP="007F210D">
            <w:pPr>
              <w:rPr>
                <w:lang w:val="en-US"/>
              </w:rPr>
            </w:pPr>
            <w:r>
              <w:rPr>
                <w:lang w:val="en-US"/>
              </w:rPr>
              <w:t>Augustine Ayantunde</w:t>
            </w:r>
          </w:p>
        </w:tc>
        <w:tc>
          <w:tcPr>
            <w:tcW w:w="4253" w:type="dxa"/>
          </w:tcPr>
          <w:p w:rsidR="00ED1332" w:rsidRDefault="00ED1332" w:rsidP="007F210D">
            <w:pPr>
              <w:rPr>
                <w:lang w:val="en-US"/>
              </w:rPr>
            </w:pPr>
            <w:r>
              <w:rPr>
                <w:lang w:val="en-US"/>
              </w:rPr>
              <w:t>Livestock: Augustine Ayantunde</w:t>
            </w:r>
          </w:p>
        </w:tc>
      </w:tr>
      <w:tr w:rsidR="00ED1332" w:rsidTr="007F210D">
        <w:tc>
          <w:tcPr>
            <w:tcW w:w="1803" w:type="dxa"/>
          </w:tcPr>
          <w:p w:rsidR="00ED1332" w:rsidRDefault="00ED1332" w:rsidP="007F210D">
            <w:pPr>
              <w:rPr>
                <w:lang w:val="en-US"/>
              </w:rPr>
            </w:pPr>
            <w:r>
              <w:rPr>
                <w:lang w:val="en-US"/>
              </w:rPr>
              <w:t>Zambia</w:t>
            </w:r>
          </w:p>
        </w:tc>
        <w:tc>
          <w:tcPr>
            <w:tcW w:w="2728" w:type="dxa"/>
          </w:tcPr>
          <w:p w:rsidR="00ED1332" w:rsidRDefault="00ED1332" w:rsidP="007F210D">
            <w:pPr>
              <w:rPr>
                <w:lang w:val="en-US"/>
              </w:rPr>
            </w:pPr>
            <w:r>
              <w:rPr>
                <w:lang w:val="en-US"/>
              </w:rPr>
              <w:t>Mwansa Songe</w:t>
            </w:r>
          </w:p>
        </w:tc>
        <w:tc>
          <w:tcPr>
            <w:tcW w:w="4253" w:type="dxa"/>
          </w:tcPr>
          <w:p w:rsidR="00ED1332" w:rsidRDefault="00ED1332" w:rsidP="007F210D">
            <w:pPr>
              <w:rPr>
                <w:lang w:val="en-US"/>
              </w:rPr>
            </w:pPr>
            <w:r>
              <w:rPr>
                <w:lang w:val="en-US"/>
              </w:rPr>
              <w:t>A4NH: Mwansa Songe</w:t>
            </w:r>
          </w:p>
        </w:tc>
      </w:tr>
      <w:tr w:rsidR="00ED1332" w:rsidTr="007F210D">
        <w:tc>
          <w:tcPr>
            <w:tcW w:w="1803" w:type="dxa"/>
          </w:tcPr>
          <w:p w:rsidR="00ED1332" w:rsidRDefault="00ED1332" w:rsidP="007F210D">
            <w:pPr>
              <w:rPr>
                <w:lang w:val="en-US"/>
              </w:rPr>
            </w:pPr>
            <w:r>
              <w:rPr>
                <w:lang w:val="en-US"/>
              </w:rPr>
              <w:t>Cameroon</w:t>
            </w:r>
          </w:p>
        </w:tc>
        <w:tc>
          <w:tcPr>
            <w:tcW w:w="2728" w:type="dxa"/>
          </w:tcPr>
          <w:p w:rsidR="00ED1332" w:rsidRDefault="00ED1332" w:rsidP="007F210D">
            <w:pPr>
              <w:rPr>
                <w:lang w:val="en-US"/>
              </w:rPr>
            </w:pPr>
            <w:r>
              <w:rPr>
                <w:lang w:val="en-US"/>
              </w:rPr>
              <w:t>NA</w:t>
            </w:r>
          </w:p>
        </w:tc>
        <w:tc>
          <w:tcPr>
            <w:tcW w:w="4253" w:type="dxa"/>
          </w:tcPr>
          <w:p w:rsidR="00ED1332" w:rsidRDefault="00ED1332" w:rsidP="007F210D">
            <w:pPr>
              <w:rPr>
                <w:lang w:val="en-US"/>
              </w:rPr>
            </w:pPr>
          </w:p>
        </w:tc>
      </w:tr>
      <w:tr w:rsidR="00ED1332" w:rsidTr="007F210D">
        <w:tc>
          <w:tcPr>
            <w:tcW w:w="1803" w:type="dxa"/>
          </w:tcPr>
          <w:p w:rsidR="00ED1332" w:rsidRDefault="00ED1332" w:rsidP="007F210D">
            <w:pPr>
              <w:rPr>
                <w:lang w:val="en-US"/>
              </w:rPr>
            </w:pPr>
            <w:r>
              <w:rPr>
                <w:lang w:val="en-US"/>
              </w:rPr>
              <w:t>DRC</w:t>
            </w:r>
          </w:p>
        </w:tc>
        <w:tc>
          <w:tcPr>
            <w:tcW w:w="2728" w:type="dxa"/>
          </w:tcPr>
          <w:p w:rsidR="00ED1332" w:rsidRDefault="00ED1332" w:rsidP="007F210D">
            <w:pPr>
              <w:rPr>
                <w:lang w:val="en-US"/>
              </w:rPr>
            </w:pPr>
            <w:r>
              <w:rPr>
                <w:lang w:val="en-US"/>
              </w:rPr>
              <w:t>Michael Handlos</w:t>
            </w:r>
          </w:p>
        </w:tc>
        <w:tc>
          <w:tcPr>
            <w:tcW w:w="4253" w:type="dxa"/>
          </w:tcPr>
          <w:p w:rsidR="00ED1332" w:rsidRDefault="00ED1332" w:rsidP="007F210D">
            <w:pPr>
              <w:rPr>
                <w:lang w:val="en-US"/>
              </w:rPr>
            </w:pPr>
            <w:r>
              <w:rPr>
                <w:lang w:val="en-US"/>
              </w:rPr>
              <w:t>Livestock: Michael Handlos</w:t>
            </w:r>
          </w:p>
        </w:tc>
      </w:tr>
      <w:tr w:rsidR="00ED1332" w:rsidTr="007F210D">
        <w:tc>
          <w:tcPr>
            <w:tcW w:w="1803" w:type="dxa"/>
          </w:tcPr>
          <w:p w:rsidR="00ED1332" w:rsidRDefault="00ED1332" w:rsidP="007F210D">
            <w:pPr>
              <w:rPr>
                <w:lang w:val="en-US"/>
              </w:rPr>
            </w:pPr>
            <w:r>
              <w:rPr>
                <w:lang w:val="en-US"/>
              </w:rPr>
              <w:t>Ghana</w:t>
            </w:r>
          </w:p>
        </w:tc>
        <w:tc>
          <w:tcPr>
            <w:tcW w:w="2728" w:type="dxa"/>
          </w:tcPr>
          <w:p w:rsidR="00ED1332" w:rsidRDefault="00ED1332" w:rsidP="007F210D">
            <w:pPr>
              <w:rPr>
                <w:lang w:val="en-US"/>
              </w:rPr>
            </w:pPr>
            <w:r>
              <w:rPr>
                <w:lang w:val="en-US"/>
              </w:rPr>
              <w:t>Augustine Ayantunde (observing)</w:t>
            </w:r>
          </w:p>
        </w:tc>
        <w:tc>
          <w:tcPr>
            <w:tcW w:w="4253" w:type="dxa"/>
          </w:tcPr>
          <w:p w:rsidR="00ED1332" w:rsidRDefault="00ED1332" w:rsidP="007F210D">
            <w:pPr>
              <w:rPr>
                <w:lang w:val="en-US"/>
              </w:rPr>
            </w:pPr>
            <w:r>
              <w:rPr>
                <w:lang w:val="en-US"/>
              </w:rPr>
              <w:t>Livestock: Augustine Ayantunde (observing)</w:t>
            </w:r>
          </w:p>
        </w:tc>
      </w:tr>
      <w:tr w:rsidR="00ED1332" w:rsidTr="007F210D">
        <w:tc>
          <w:tcPr>
            <w:tcW w:w="1803" w:type="dxa"/>
          </w:tcPr>
          <w:p w:rsidR="00ED1332" w:rsidRDefault="00ED1332" w:rsidP="007F210D">
            <w:pPr>
              <w:rPr>
                <w:lang w:val="en-US"/>
              </w:rPr>
            </w:pPr>
            <w:r>
              <w:rPr>
                <w:lang w:val="en-US"/>
              </w:rPr>
              <w:t>India</w:t>
            </w:r>
          </w:p>
        </w:tc>
        <w:tc>
          <w:tcPr>
            <w:tcW w:w="2728" w:type="dxa"/>
          </w:tcPr>
          <w:p w:rsidR="00ED1332" w:rsidRDefault="00ED1332" w:rsidP="007F210D">
            <w:pPr>
              <w:rPr>
                <w:lang w:val="en-US"/>
              </w:rPr>
            </w:pPr>
            <w:r>
              <w:rPr>
                <w:lang w:val="en-US"/>
              </w:rPr>
              <w:t>Alok Jha</w:t>
            </w:r>
          </w:p>
        </w:tc>
        <w:tc>
          <w:tcPr>
            <w:tcW w:w="4253" w:type="dxa"/>
          </w:tcPr>
          <w:p w:rsidR="00ED1332" w:rsidRDefault="00ED1332" w:rsidP="007F210D">
            <w:pPr>
              <w:rPr>
                <w:lang w:val="en-US"/>
              </w:rPr>
            </w:pPr>
            <w:r>
              <w:rPr>
                <w:lang w:val="en-US"/>
              </w:rPr>
              <w:t>Livestock: Alok Jha</w:t>
            </w:r>
          </w:p>
        </w:tc>
      </w:tr>
      <w:tr w:rsidR="00ED1332" w:rsidRPr="00F538D3" w:rsidTr="007F210D">
        <w:tc>
          <w:tcPr>
            <w:tcW w:w="1803" w:type="dxa"/>
          </w:tcPr>
          <w:p w:rsidR="00ED1332" w:rsidRDefault="00ED1332" w:rsidP="007F210D">
            <w:pPr>
              <w:rPr>
                <w:lang w:val="en-US"/>
              </w:rPr>
            </w:pPr>
            <w:r>
              <w:rPr>
                <w:lang w:val="en-US"/>
              </w:rPr>
              <w:t>Malawi</w:t>
            </w:r>
          </w:p>
        </w:tc>
        <w:tc>
          <w:tcPr>
            <w:tcW w:w="2728" w:type="dxa"/>
          </w:tcPr>
          <w:p w:rsidR="00ED1332" w:rsidRPr="00F538D3" w:rsidRDefault="00ED1332" w:rsidP="007F210D">
            <w:pPr>
              <w:rPr>
                <w:lang w:val="it-IT"/>
              </w:rPr>
            </w:pPr>
            <w:r w:rsidRPr="00F538D3">
              <w:rPr>
                <w:lang w:val="it-IT"/>
              </w:rPr>
              <w:t xml:space="preserve">Sikhalazo </w:t>
            </w:r>
            <w:r>
              <w:rPr>
                <w:lang w:val="it-IT"/>
              </w:rPr>
              <w:t>Dube (observing)</w:t>
            </w:r>
          </w:p>
        </w:tc>
        <w:tc>
          <w:tcPr>
            <w:tcW w:w="4253" w:type="dxa"/>
          </w:tcPr>
          <w:p w:rsidR="00ED1332" w:rsidRPr="00F538D3" w:rsidRDefault="00ED1332" w:rsidP="007F210D">
            <w:pPr>
              <w:rPr>
                <w:lang w:val="it-IT"/>
              </w:rPr>
            </w:pPr>
            <w:r>
              <w:rPr>
                <w:lang w:val="en-US"/>
              </w:rPr>
              <w:t xml:space="preserve">Livestock: </w:t>
            </w:r>
            <w:r w:rsidRPr="00F538D3">
              <w:rPr>
                <w:lang w:val="it-IT"/>
              </w:rPr>
              <w:t xml:space="preserve">Sikhalazo </w:t>
            </w:r>
            <w:r>
              <w:rPr>
                <w:lang w:val="it-IT"/>
              </w:rPr>
              <w:t>Dube (observing)</w:t>
            </w:r>
          </w:p>
        </w:tc>
      </w:tr>
      <w:tr w:rsidR="00ED1332" w:rsidRPr="00F538D3" w:rsidTr="007F210D">
        <w:tc>
          <w:tcPr>
            <w:tcW w:w="1803" w:type="dxa"/>
          </w:tcPr>
          <w:p w:rsidR="00ED1332" w:rsidRPr="00F538D3" w:rsidRDefault="00ED1332" w:rsidP="007F210D">
            <w:pPr>
              <w:rPr>
                <w:lang w:val="it-IT"/>
              </w:rPr>
            </w:pPr>
            <w:r>
              <w:rPr>
                <w:lang w:val="it-IT"/>
              </w:rPr>
              <w:t>Mali</w:t>
            </w:r>
          </w:p>
        </w:tc>
        <w:tc>
          <w:tcPr>
            <w:tcW w:w="2728" w:type="dxa"/>
          </w:tcPr>
          <w:p w:rsidR="00ED1332" w:rsidRPr="00F538D3" w:rsidRDefault="00ED1332" w:rsidP="007F210D">
            <w:pPr>
              <w:rPr>
                <w:lang w:val="it-IT"/>
              </w:rPr>
            </w:pPr>
            <w:r>
              <w:rPr>
                <w:lang w:val="en-US"/>
              </w:rPr>
              <w:t>Augustine Ayantunde (observing)</w:t>
            </w:r>
          </w:p>
        </w:tc>
        <w:tc>
          <w:tcPr>
            <w:tcW w:w="4253" w:type="dxa"/>
          </w:tcPr>
          <w:p w:rsidR="00ED1332" w:rsidRPr="00F538D3" w:rsidRDefault="00ED1332" w:rsidP="007F210D">
            <w:pPr>
              <w:rPr>
                <w:lang w:val="it-IT"/>
              </w:rPr>
            </w:pPr>
            <w:r>
              <w:rPr>
                <w:lang w:val="en-US"/>
              </w:rPr>
              <w:t>Livestock: Augustine Ayantunde (observing)</w:t>
            </w:r>
          </w:p>
        </w:tc>
      </w:tr>
      <w:tr w:rsidR="00ED1332" w:rsidRPr="00F538D3" w:rsidTr="007F210D">
        <w:tc>
          <w:tcPr>
            <w:tcW w:w="1803" w:type="dxa"/>
          </w:tcPr>
          <w:p w:rsidR="00ED1332" w:rsidRPr="00F538D3" w:rsidRDefault="00ED1332" w:rsidP="007F210D">
            <w:pPr>
              <w:rPr>
                <w:lang w:val="it-IT"/>
              </w:rPr>
            </w:pPr>
            <w:r>
              <w:rPr>
                <w:lang w:val="it-IT"/>
              </w:rPr>
              <w:t>Mozambique</w:t>
            </w:r>
          </w:p>
        </w:tc>
        <w:tc>
          <w:tcPr>
            <w:tcW w:w="2728" w:type="dxa"/>
          </w:tcPr>
          <w:p w:rsidR="00ED1332" w:rsidRPr="00F538D3" w:rsidRDefault="00ED1332" w:rsidP="007F210D">
            <w:pPr>
              <w:rPr>
                <w:lang w:val="it-IT"/>
              </w:rPr>
            </w:pPr>
            <w:r w:rsidRPr="00F538D3">
              <w:rPr>
                <w:lang w:val="it-IT"/>
              </w:rPr>
              <w:t xml:space="preserve">Sikhalazo </w:t>
            </w:r>
            <w:r>
              <w:rPr>
                <w:lang w:val="it-IT"/>
              </w:rPr>
              <w:t>Dube (observing)</w:t>
            </w:r>
          </w:p>
        </w:tc>
        <w:tc>
          <w:tcPr>
            <w:tcW w:w="4253" w:type="dxa"/>
          </w:tcPr>
          <w:p w:rsidR="00ED1332" w:rsidRPr="00F538D3" w:rsidRDefault="00ED1332" w:rsidP="007F210D">
            <w:pPr>
              <w:rPr>
                <w:lang w:val="it-IT"/>
              </w:rPr>
            </w:pPr>
            <w:r>
              <w:rPr>
                <w:lang w:val="en-US"/>
              </w:rPr>
              <w:t xml:space="preserve">Livestock: </w:t>
            </w:r>
            <w:r w:rsidRPr="00F538D3">
              <w:rPr>
                <w:lang w:val="it-IT"/>
              </w:rPr>
              <w:t xml:space="preserve">Sikhalazo </w:t>
            </w:r>
            <w:r>
              <w:rPr>
                <w:lang w:val="it-IT"/>
              </w:rPr>
              <w:t>Dube (observing)</w:t>
            </w:r>
          </w:p>
        </w:tc>
      </w:tr>
      <w:tr w:rsidR="00ED1332" w:rsidRPr="00F538D3" w:rsidTr="007F210D">
        <w:tc>
          <w:tcPr>
            <w:tcW w:w="1803" w:type="dxa"/>
          </w:tcPr>
          <w:p w:rsidR="00ED1332" w:rsidRPr="00F538D3" w:rsidRDefault="00ED1332" w:rsidP="007F210D">
            <w:pPr>
              <w:rPr>
                <w:lang w:val="it-IT"/>
              </w:rPr>
            </w:pPr>
            <w:r>
              <w:rPr>
                <w:lang w:val="it-IT"/>
              </w:rPr>
              <w:t>Nepal</w:t>
            </w:r>
          </w:p>
        </w:tc>
        <w:tc>
          <w:tcPr>
            <w:tcW w:w="2728" w:type="dxa"/>
          </w:tcPr>
          <w:p w:rsidR="00ED1332" w:rsidRDefault="00ED1332" w:rsidP="007F210D">
            <w:pPr>
              <w:rPr>
                <w:lang w:val="en-US"/>
              </w:rPr>
            </w:pPr>
            <w:r>
              <w:rPr>
                <w:lang w:val="en-US"/>
              </w:rPr>
              <w:t>Alok Jha (observing)</w:t>
            </w:r>
          </w:p>
        </w:tc>
        <w:tc>
          <w:tcPr>
            <w:tcW w:w="4253" w:type="dxa"/>
          </w:tcPr>
          <w:p w:rsidR="00ED1332" w:rsidRDefault="00ED1332" w:rsidP="007F210D">
            <w:pPr>
              <w:rPr>
                <w:lang w:val="en-US"/>
              </w:rPr>
            </w:pPr>
            <w:r>
              <w:rPr>
                <w:lang w:val="en-US"/>
              </w:rPr>
              <w:t>Livestock: Alok Jha (observing)</w:t>
            </w:r>
          </w:p>
        </w:tc>
      </w:tr>
      <w:tr w:rsidR="00ED1332" w:rsidRPr="00F538D3" w:rsidTr="007F210D">
        <w:tc>
          <w:tcPr>
            <w:tcW w:w="1803" w:type="dxa"/>
          </w:tcPr>
          <w:p w:rsidR="00ED1332" w:rsidRPr="00F538D3" w:rsidRDefault="00ED1332" w:rsidP="007F210D">
            <w:pPr>
              <w:rPr>
                <w:lang w:val="it-IT"/>
              </w:rPr>
            </w:pPr>
            <w:r>
              <w:rPr>
                <w:lang w:val="it-IT"/>
              </w:rPr>
              <w:t>Niger</w:t>
            </w:r>
          </w:p>
        </w:tc>
        <w:tc>
          <w:tcPr>
            <w:tcW w:w="2728" w:type="dxa"/>
          </w:tcPr>
          <w:p w:rsidR="00ED1332" w:rsidRPr="00F538D3" w:rsidRDefault="00ED1332" w:rsidP="007F210D">
            <w:pPr>
              <w:rPr>
                <w:lang w:val="it-IT"/>
              </w:rPr>
            </w:pPr>
            <w:r>
              <w:rPr>
                <w:lang w:val="en-US"/>
              </w:rPr>
              <w:t>Augustine Ayantunde (observing)</w:t>
            </w:r>
          </w:p>
        </w:tc>
        <w:tc>
          <w:tcPr>
            <w:tcW w:w="4253" w:type="dxa"/>
          </w:tcPr>
          <w:p w:rsidR="00ED1332" w:rsidRPr="00F538D3" w:rsidRDefault="00ED1332" w:rsidP="007F210D">
            <w:pPr>
              <w:rPr>
                <w:lang w:val="it-IT"/>
              </w:rPr>
            </w:pPr>
            <w:r>
              <w:rPr>
                <w:lang w:val="en-US"/>
              </w:rPr>
              <w:t>Livestock: Augustine Ayantunde (observing)</w:t>
            </w:r>
          </w:p>
        </w:tc>
      </w:tr>
      <w:tr w:rsidR="00ED1332" w:rsidRPr="00F538D3" w:rsidTr="007F210D">
        <w:tc>
          <w:tcPr>
            <w:tcW w:w="1803" w:type="dxa"/>
          </w:tcPr>
          <w:p w:rsidR="00ED1332" w:rsidRPr="00F538D3" w:rsidRDefault="00ED1332" w:rsidP="007F210D">
            <w:pPr>
              <w:rPr>
                <w:lang w:val="it-IT"/>
              </w:rPr>
            </w:pPr>
            <w:r>
              <w:rPr>
                <w:lang w:val="it-IT"/>
              </w:rPr>
              <w:t>Rwanda</w:t>
            </w:r>
          </w:p>
        </w:tc>
        <w:tc>
          <w:tcPr>
            <w:tcW w:w="2728" w:type="dxa"/>
          </w:tcPr>
          <w:p w:rsidR="00ED1332" w:rsidRPr="00F538D3" w:rsidRDefault="00ED1332" w:rsidP="007F210D">
            <w:pPr>
              <w:rPr>
                <w:lang w:val="it-IT"/>
              </w:rPr>
            </w:pPr>
            <w:r>
              <w:rPr>
                <w:lang w:val="it-IT"/>
              </w:rPr>
              <w:t>?</w:t>
            </w:r>
          </w:p>
        </w:tc>
        <w:tc>
          <w:tcPr>
            <w:tcW w:w="4253" w:type="dxa"/>
          </w:tcPr>
          <w:p w:rsidR="00ED1332" w:rsidRPr="00F538D3" w:rsidRDefault="00ED1332" w:rsidP="007F210D">
            <w:pPr>
              <w:rPr>
                <w:lang w:val="it-IT"/>
              </w:rPr>
            </w:pPr>
            <w:r>
              <w:rPr>
                <w:lang w:val="it-IT"/>
              </w:rPr>
              <w:t>Livestock: ?</w:t>
            </w:r>
          </w:p>
        </w:tc>
      </w:tr>
    </w:tbl>
    <w:p w:rsidR="00ED1332" w:rsidRPr="00F538D3" w:rsidRDefault="00ED1332" w:rsidP="00ED1332">
      <w:pPr>
        <w:rPr>
          <w:lang w:val="it-IT"/>
        </w:rPr>
      </w:pPr>
    </w:p>
    <w:p w:rsidR="00ED1332" w:rsidRPr="00E319E7" w:rsidRDefault="00ED1332"/>
    <w:sectPr w:rsidR="00ED1332" w:rsidRPr="00E319E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D1150"/>
    <w:multiLevelType w:val="hybridMultilevel"/>
    <w:tmpl w:val="A2F61E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452371"/>
    <w:multiLevelType w:val="hybridMultilevel"/>
    <w:tmpl w:val="ADC00CEE"/>
    <w:lvl w:ilvl="0" w:tplc="8D8CDB4C">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699702A7"/>
    <w:multiLevelType w:val="hybridMultilevel"/>
    <w:tmpl w:val="014CFA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F8C11F5"/>
    <w:multiLevelType w:val="hybridMultilevel"/>
    <w:tmpl w:val="2346AF0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oNotDisplayPageBoundaries/>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7AD"/>
    <w:rsid w:val="000231A3"/>
    <w:rsid w:val="0005189B"/>
    <w:rsid w:val="00073428"/>
    <w:rsid w:val="00301029"/>
    <w:rsid w:val="003B1D30"/>
    <w:rsid w:val="004A12DD"/>
    <w:rsid w:val="004B44C9"/>
    <w:rsid w:val="004D11A5"/>
    <w:rsid w:val="005A1181"/>
    <w:rsid w:val="00937487"/>
    <w:rsid w:val="009B47E3"/>
    <w:rsid w:val="009C3392"/>
    <w:rsid w:val="009D0330"/>
    <w:rsid w:val="00AE4FB6"/>
    <w:rsid w:val="00B72477"/>
    <w:rsid w:val="00C80145"/>
    <w:rsid w:val="00D0033C"/>
    <w:rsid w:val="00E319E7"/>
    <w:rsid w:val="00E35BC2"/>
    <w:rsid w:val="00E75B68"/>
    <w:rsid w:val="00EA79F4"/>
    <w:rsid w:val="00EC46F7"/>
    <w:rsid w:val="00ED1332"/>
    <w:rsid w:val="00F407AD"/>
    <w:rsid w:val="00F536B7"/>
    <w:rsid w:val="00FF71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29EB3C-B25B-430D-AEAF-BCA27C8D1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07AD"/>
    <w:pPr>
      <w:ind w:left="720"/>
      <w:contextualSpacing/>
    </w:pPr>
  </w:style>
  <w:style w:type="table" w:styleId="TableGrid">
    <w:name w:val="Table Grid"/>
    <w:basedOn w:val="TableNormal"/>
    <w:uiPriority w:val="39"/>
    <w:rsid w:val="00ED13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3623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1794</Words>
  <Characters>10226</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Randolph, Thomas Fitz (ILRI)</dc:creator>
  <cp:keywords/>
  <dc:description/>
  <cp:lastModifiedBy>Ndungu, Esther (ILRI)</cp:lastModifiedBy>
  <cp:revision>2</cp:revision>
  <dcterms:created xsi:type="dcterms:W3CDTF">2017-03-09T11:39:00Z</dcterms:created>
  <dcterms:modified xsi:type="dcterms:W3CDTF">2017-03-09T11:39:00Z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19527</vt:lpwstr>
  </property>
  <property fmtid="{D5CDD505-2E9C-101B-9397-08002B2CF9AE}" pid="3" name="NXPowerLiteSettings">
    <vt:lpwstr>F7000400038000</vt:lpwstr>
  </property>
  <property fmtid="{D5CDD505-2E9C-101B-9397-08002B2CF9AE}" pid="4" name="NXPowerLiteVersion">
    <vt:lpwstr>D6.1.2</vt:lpwstr>
  </property>
</Properties>
</file>